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C47967" w14:textId="77777777" w:rsidR="00FF552B" w:rsidRDefault="00FF552B" w:rsidP="00316F35">
      <w:pPr>
        <w:pStyle w:val="1Ttel"/>
      </w:pPr>
    </w:p>
    <w:p w14:paraId="660A056B" w14:textId="77777777" w:rsidR="00316F35" w:rsidRDefault="00316F35" w:rsidP="00316F35">
      <w:pPr>
        <w:pStyle w:val="1Ttel"/>
      </w:pPr>
      <w:r>
        <w:t xml:space="preserve">Einführung von Termen und Variablen </w:t>
      </w:r>
    </w:p>
    <w:p w14:paraId="4AF02456" w14:textId="4D00E0A7" w:rsidR="00316F35" w:rsidRDefault="00316F35" w:rsidP="00316F35">
      <w:pPr>
        <w:pStyle w:val="1Ttel"/>
      </w:pPr>
      <w:r w:rsidRPr="006420D4">
        <w:t>Was</w:t>
      </w:r>
      <w:r>
        <w:t xml:space="preserve"> </w:t>
      </w:r>
      <w:r w:rsidR="00CD4DFC">
        <w:t xml:space="preserve">sollen </w:t>
      </w:r>
      <w:r w:rsidRPr="006420D4">
        <w:t xml:space="preserve">meine </w:t>
      </w:r>
      <w:r w:rsidR="00CD4DFC">
        <w:t>Schülerinnen und Schüler können</w:t>
      </w:r>
      <w:r w:rsidRPr="006420D4">
        <w:t>?</w:t>
      </w:r>
    </w:p>
    <w:p w14:paraId="3B72741E" w14:textId="77777777" w:rsidR="00493D78" w:rsidRPr="006420D4" w:rsidRDefault="00493D78" w:rsidP="00316F35">
      <w:pPr>
        <w:pStyle w:val="1Ttel"/>
      </w:pPr>
    </w:p>
    <w:p w14:paraId="50589E8B" w14:textId="09E249A0" w:rsidR="00991464" w:rsidRDefault="00316F35" w:rsidP="00493D78">
      <w:pPr>
        <w:jc w:val="both"/>
        <w:rPr>
          <w:noProof/>
          <w:sz w:val="22"/>
          <w:szCs w:val="22"/>
        </w:rPr>
      </w:pPr>
      <w:r w:rsidRPr="00316F35">
        <w:rPr>
          <w:sz w:val="22"/>
          <w:szCs w:val="22"/>
        </w:rPr>
        <w:t xml:space="preserve">Das Themengebiet Algebra durchzieht die ganze Sekundarstufe I. Im Folgenden stellen wir ihnen vier Aufgabentypen vor, die jeweils für einen wesentlichen Aspekt der Algebra in der Sekundarstufe I stehen. </w:t>
      </w:r>
      <w:r w:rsidR="00CD4DFC">
        <w:rPr>
          <w:sz w:val="22"/>
          <w:szCs w:val="22"/>
        </w:rPr>
        <w:t>Wir werden diese und ähnliche Aufgaben in der Fortbildung</w:t>
      </w:r>
      <w:r w:rsidRPr="00316F35">
        <w:rPr>
          <w:sz w:val="22"/>
          <w:szCs w:val="22"/>
        </w:rPr>
        <w:t xml:space="preserve"> „Einführung von Variablentermen“ </w:t>
      </w:r>
      <w:r w:rsidR="00CD4DFC">
        <w:rPr>
          <w:sz w:val="22"/>
          <w:szCs w:val="22"/>
        </w:rPr>
        <w:t>immer wieder thematisieren</w:t>
      </w:r>
      <w:r w:rsidR="00493D78">
        <w:rPr>
          <w:sz w:val="22"/>
          <w:szCs w:val="22"/>
        </w:rPr>
        <w:t>. Deswegen möchten wir S</w:t>
      </w:r>
      <w:r w:rsidRPr="00316F35">
        <w:rPr>
          <w:sz w:val="22"/>
          <w:szCs w:val="22"/>
        </w:rPr>
        <w:t>ie bitten, sich schon vorab mit den Aufgaben zu beschäftigen. Die Lösungen zu diesen Aufgaben und weitere Hinweise, finden Sie auf unserer Moodle</w:t>
      </w:r>
      <w:r w:rsidR="00493D78">
        <w:rPr>
          <w:sz w:val="22"/>
          <w:szCs w:val="22"/>
        </w:rPr>
        <w:t>-</w:t>
      </w:r>
      <w:r w:rsidR="00BD0DE9">
        <w:rPr>
          <w:sz w:val="22"/>
          <w:szCs w:val="22"/>
        </w:rPr>
        <w:t>P</w:t>
      </w:r>
      <w:r w:rsidRPr="00316F35">
        <w:rPr>
          <w:sz w:val="22"/>
          <w:szCs w:val="22"/>
        </w:rPr>
        <w:t>lattform.</w:t>
      </w:r>
    </w:p>
    <w:p w14:paraId="12A55F85" w14:textId="77777777" w:rsidR="002104BE" w:rsidRDefault="002104BE" w:rsidP="00316F35">
      <w:pPr>
        <w:rPr>
          <w:noProof/>
          <w:sz w:val="22"/>
          <w:szCs w:val="22"/>
        </w:rPr>
      </w:pPr>
    </w:p>
    <w:p w14:paraId="7EC82B43" w14:textId="77777777" w:rsidR="00752795" w:rsidRDefault="00752795" w:rsidP="00316F35">
      <w:pPr>
        <w:rPr>
          <w:noProof/>
          <w:sz w:val="22"/>
          <w:szCs w:val="22"/>
        </w:rPr>
      </w:pPr>
    </w:p>
    <w:p w14:paraId="6030A93E" w14:textId="77777777" w:rsidR="00752795" w:rsidRDefault="00752795" w:rsidP="00316F35">
      <w:pPr>
        <w:rPr>
          <w:noProof/>
          <w:sz w:val="22"/>
          <w:szCs w:val="22"/>
        </w:rPr>
      </w:pPr>
    </w:p>
    <w:p w14:paraId="0C8AF86B" w14:textId="3BCDB2EB" w:rsidR="00746CDA" w:rsidRDefault="00746CDA" w:rsidP="00316F35">
      <w:pPr>
        <w:rPr>
          <w:noProof/>
          <w:sz w:val="22"/>
          <w:szCs w:val="22"/>
        </w:rPr>
      </w:pPr>
      <w:r>
        <w:rPr>
          <w:noProof/>
          <w:sz w:val="22"/>
          <w:szCs w:val="22"/>
        </w:rPr>
        <w:t>Die folgenden Aspekte spielen in d</w:t>
      </w:r>
      <w:r w:rsidR="00493D78">
        <w:rPr>
          <w:noProof/>
          <w:sz w:val="22"/>
          <w:szCs w:val="22"/>
        </w:rPr>
        <w:t>en Aufgaben eine wichtige Rolle:</w:t>
      </w:r>
    </w:p>
    <w:p w14:paraId="378884EE" w14:textId="7AD765F4" w:rsidR="00746CDA" w:rsidRDefault="00746CDA" w:rsidP="00746CDA">
      <w:pPr>
        <w:pStyle w:val="3berschrift"/>
        <w:spacing w:line="276" w:lineRule="auto"/>
        <w:rPr>
          <w:noProof/>
        </w:rPr>
      </w:pPr>
      <w:r>
        <w:rPr>
          <w:noProof/>
        </w:rPr>
        <w:t>Aufgabentyp I – Generalisierung:</w:t>
      </w:r>
    </w:p>
    <w:p w14:paraId="23D2B9C3" w14:textId="1D2DA151" w:rsidR="002104BE" w:rsidRPr="00746CDA" w:rsidRDefault="00746CDA" w:rsidP="00493D78">
      <w:pPr>
        <w:jc w:val="both"/>
        <w:rPr>
          <w:noProof/>
          <w:sz w:val="22"/>
          <w:szCs w:val="22"/>
        </w:rPr>
      </w:pPr>
      <w:r w:rsidRPr="00746CDA">
        <w:rPr>
          <w:noProof/>
          <w:sz w:val="22"/>
          <w:szCs w:val="22"/>
        </w:rPr>
        <w:t>In vielen Klassenstufen finden sich Aufgaben zu</w:t>
      </w:r>
      <w:r w:rsidR="00CD4DFC">
        <w:rPr>
          <w:noProof/>
          <w:sz w:val="22"/>
          <w:szCs w:val="22"/>
        </w:rPr>
        <w:t>m</w:t>
      </w:r>
      <w:r w:rsidRPr="00746CDA">
        <w:rPr>
          <w:noProof/>
          <w:sz w:val="22"/>
          <w:szCs w:val="22"/>
        </w:rPr>
        <w:t xml:space="preserve"> </w:t>
      </w:r>
      <w:r w:rsidRPr="00746CDA">
        <w:rPr>
          <w:b/>
          <w:noProof/>
          <w:sz w:val="22"/>
          <w:szCs w:val="22"/>
        </w:rPr>
        <w:t>Generalisier</w:t>
      </w:r>
      <w:r w:rsidR="00CD4DFC">
        <w:rPr>
          <w:b/>
          <w:noProof/>
          <w:sz w:val="22"/>
          <w:szCs w:val="22"/>
        </w:rPr>
        <w:t>en</w:t>
      </w:r>
      <w:r w:rsidRPr="00746CDA">
        <w:rPr>
          <w:noProof/>
          <w:sz w:val="22"/>
          <w:szCs w:val="22"/>
        </w:rPr>
        <w:t xml:space="preserve">. Bei Aufgaben dieses Typs wird zum Beispiel eine Folge von Mustern </w:t>
      </w:r>
      <w:r>
        <w:rPr>
          <w:noProof/>
          <w:sz w:val="22"/>
          <w:szCs w:val="22"/>
        </w:rPr>
        <w:t>aus Stre</w:t>
      </w:r>
      <w:r w:rsidR="002104BE">
        <w:rPr>
          <w:noProof/>
          <w:sz w:val="22"/>
          <w:szCs w:val="22"/>
        </w:rPr>
        <w:t>i</w:t>
      </w:r>
      <w:r>
        <w:rPr>
          <w:noProof/>
          <w:sz w:val="22"/>
          <w:szCs w:val="22"/>
        </w:rPr>
        <w:t>ch</w:t>
      </w:r>
      <w:r w:rsidR="002104BE">
        <w:rPr>
          <w:noProof/>
          <w:sz w:val="22"/>
          <w:szCs w:val="22"/>
        </w:rPr>
        <w:t>h</w:t>
      </w:r>
      <w:r>
        <w:rPr>
          <w:noProof/>
          <w:sz w:val="22"/>
          <w:szCs w:val="22"/>
        </w:rPr>
        <w:t>ö</w:t>
      </w:r>
      <w:r w:rsidR="002104BE">
        <w:rPr>
          <w:noProof/>
          <w:sz w:val="22"/>
          <w:szCs w:val="22"/>
        </w:rPr>
        <w:t>l</w:t>
      </w:r>
      <w:r>
        <w:rPr>
          <w:noProof/>
          <w:sz w:val="22"/>
          <w:szCs w:val="22"/>
        </w:rPr>
        <w:t xml:space="preserve">zern, Punkten oder Kästchen </w:t>
      </w:r>
      <w:r w:rsidRPr="00746CDA">
        <w:rPr>
          <w:noProof/>
          <w:sz w:val="22"/>
          <w:szCs w:val="22"/>
        </w:rPr>
        <w:t>fortgesetzt</w:t>
      </w:r>
      <w:r>
        <w:rPr>
          <w:noProof/>
          <w:sz w:val="22"/>
          <w:szCs w:val="22"/>
        </w:rPr>
        <w:t>. Die Schülerinnen und Schüler sollen dabei eine Regelmäßigkeit erkennen, diese anwenden und beschreiben.</w:t>
      </w:r>
      <w:r w:rsidR="002104BE">
        <w:rPr>
          <w:noProof/>
          <w:sz w:val="22"/>
          <w:szCs w:val="22"/>
        </w:rPr>
        <w:t xml:space="preserve"> </w:t>
      </w:r>
      <w:r w:rsidR="00752795">
        <w:rPr>
          <w:noProof/>
          <w:sz w:val="22"/>
          <w:szCs w:val="22"/>
        </w:rPr>
        <w:t xml:space="preserve">Solche Aufgaben kennen sie schon aus der Grundschule. </w:t>
      </w:r>
      <w:r w:rsidR="002104BE" w:rsidRPr="00746CDA">
        <w:rPr>
          <w:b/>
          <w:noProof/>
          <w:sz w:val="22"/>
          <w:szCs w:val="22"/>
        </w:rPr>
        <w:t>Generalisier</w:t>
      </w:r>
      <w:r w:rsidR="00CD4DFC">
        <w:rPr>
          <w:b/>
          <w:noProof/>
          <w:sz w:val="22"/>
          <w:szCs w:val="22"/>
        </w:rPr>
        <w:t>en</w:t>
      </w:r>
      <w:r w:rsidR="002104BE" w:rsidRPr="00746CDA">
        <w:rPr>
          <w:noProof/>
          <w:sz w:val="22"/>
          <w:szCs w:val="22"/>
        </w:rPr>
        <w:t xml:space="preserve"> meint, dass zu wenigen Beispielen eine allgemeingültige Regel gefunden wird. </w:t>
      </w:r>
      <w:r w:rsidR="002104BE">
        <w:rPr>
          <w:noProof/>
          <w:sz w:val="22"/>
          <w:szCs w:val="22"/>
        </w:rPr>
        <w:t xml:space="preserve">Wir </w:t>
      </w:r>
      <w:r w:rsidR="00CD4DFC">
        <w:rPr>
          <w:noProof/>
          <w:sz w:val="22"/>
          <w:szCs w:val="22"/>
        </w:rPr>
        <w:t>stellen I</w:t>
      </w:r>
      <w:r w:rsidR="002104BE">
        <w:rPr>
          <w:noProof/>
          <w:sz w:val="22"/>
          <w:szCs w:val="22"/>
        </w:rPr>
        <w:t>hnen zwei Aufgaben aus Klasse 7 vor.</w:t>
      </w:r>
    </w:p>
    <w:p w14:paraId="5396A602" w14:textId="624D1D3F" w:rsidR="00746CDA" w:rsidRDefault="002104BE" w:rsidP="00493D78">
      <w:pPr>
        <w:jc w:val="both"/>
        <w:rPr>
          <w:noProof/>
          <w:sz w:val="22"/>
          <w:szCs w:val="22"/>
        </w:rPr>
      </w:pPr>
      <w:r>
        <w:rPr>
          <w:noProof/>
          <w:sz w:val="22"/>
          <w:szCs w:val="22"/>
        </w:rPr>
        <w:t>Diese Regelmäßigkeit</w:t>
      </w:r>
      <w:r w:rsidR="00752795">
        <w:rPr>
          <w:noProof/>
          <w:sz w:val="22"/>
          <w:szCs w:val="22"/>
        </w:rPr>
        <w:t xml:space="preserve"> wird </w:t>
      </w:r>
      <w:r w:rsidR="00746CDA">
        <w:rPr>
          <w:noProof/>
          <w:sz w:val="22"/>
          <w:szCs w:val="22"/>
        </w:rPr>
        <w:t xml:space="preserve">zumeist ab Klasse 7 </w:t>
      </w:r>
      <w:r w:rsidR="00746CDA" w:rsidRPr="00746CDA">
        <w:rPr>
          <w:noProof/>
          <w:sz w:val="22"/>
          <w:szCs w:val="22"/>
        </w:rPr>
        <w:t xml:space="preserve">dann auch mit einem Variablenterm beschrieben. </w:t>
      </w:r>
      <w:r>
        <w:rPr>
          <w:noProof/>
          <w:sz w:val="22"/>
          <w:szCs w:val="22"/>
        </w:rPr>
        <w:t xml:space="preserve">Der Abstraktionsgrad kann noch dadurch gesteigert werden, </w:t>
      </w:r>
      <w:r w:rsidR="00493D78">
        <w:rPr>
          <w:noProof/>
          <w:sz w:val="22"/>
          <w:szCs w:val="22"/>
        </w:rPr>
        <w:t>dass</w:t>
      </w:r>
      <w:r w:rsidR="00746CDA" w:rsidRPr="00746CDA">
        <w:rPr>
          <w:noProof/>
          <w:sz w:val="22"/>
          <w:szCs w:val="22"/>
        </w:rPr>
        <w:t xml:space="preserve"> zu einer Wertetabell</w:t>
      </w:r>
      <w:r w:rsidR="00752795">
        <w:rPr>
          <w:noProof/>
          <w:sz w:val="22"/>
          <w:szCs w:val="22"/>
        </w:rPr>
        <w:t>e ein Term gefunden werden soll (dritte Teilaufgabe</w:t>
      </w:r>
      <w:r w:rsidR="0081396B">
        <w:rPr>
          <w:noProof/>
          <w:sz w:val="22"/>
          <w:szCs w:val="22"/>
        </w:rPr>
        <w:t>, Klasse 8 bzw. 9</w:t>
      </w:r>
      <w:r w:rsidR="00752795">
        <w:rPr>
          <w:noProof/>
          <w:sz w:val="22"/>
          <w:szCs w:val="22"/>
        </w:rPr>
        <w:t>).</w:t>
      </w:r>
    </w:p>
    <w:p w14:paraId="3C92F22D" w14:textId="79F3854A" w:rsidR="00D83327" w:rsidRDefault="00D83327" w:rsidP="00493D78">
      <w:pPr>
        <w:jc w:val="both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Vergleichbare Aufgaben finden sich zum Beispiel im Schulbuch </w:t>
      </w:r>
      <w:r w:rsidRPr="00493D78">
        <w:rPr>
          <w:i/>
          <w:noProof/>
          <w:sz w:val="22"/>
          <w:szCs w:val="22"/>
        </w:rPr>
        <w:t>mathewerkstatt 7</w:t>
      </w:r>
      <w:r>
        <w:rPr>
          <w:noProof/>
          <w:sz w:val="22"/>
          <w:szCs w:val="22"/>
        </w:rPr>
        <w:t xml:space="preserve"> im Kapitel </w:t>
      </w:r>
      <w:r w:rsidR="00EB2556">
        <w:rPr>
          <w:noProof/>
          <w:sz w:val="22"/>
          <w:szCs w:val="22"/>
        </w:rPr>
        <w:t xml:space="preserve">zum </w:t>
      </w:r>
      <w:r w:rsidR="00027ABC">
        <w:rPr>
          <w:noProof/>
          <w:sz w:val="22"/>
          <w:szCs w:val="22"/>
        </w:rPr>
        <w:t>M</w:t>
      </w:r>
      <w:r w:rsidR="00EB2556">
        <w:rPr>
          <w:noProof/>
          <w:sz w:val="22"/>
          <w:szCs w:val="22"/>
        </w:rPr>
        <w:t>odellieren mit Variablentermen „Bahn oder Auto – Berechnungen beschreiben und durchdenken“.</w:t>
      </w:r>
    </w:p>
    <w:p w14:paraId="712736D6" w14:textId="77777777" w:rsidR="00925AAE" w:rsidRPr="00746CDA" w:rsidRDefault="00925AAE" w:rsidP="00493D78">
      <w:pPr>
        <w:jc w:val="both"/>
        <w:rPr>
          <w:noProof/>
          <w:sz w:val="22"/>
          <w:szCs w:val="22"/>
        </w:rPr>
      </w:pPr>
    </w:p>
    <w:p w14:paraId="38F57730" w14:textId="02A8C6FA" w:rsidR="002104BE" w:rsidRDefault="00372711" w:rsidP="00493D78">
      <w:pPr>
        <w:pStyle w:val="3berschrift"/>
        <w:spacing w:line="276" w:lineRule="auto"/>
        <w:jc w:val="both"/>
        <w:rPr>
          <w:noProof/>
        </w:rPr>
      </w:pPr>
      <w:r>
        <w:rPr>
          <w:noProof/>
        </w:rPr>
        <w:t xml:space="preserve">Aufgabentyp II </w:t>
      </w:r>
      <w:r>
        <w:t>–</w:t>
      </w:r>
      <w:r w:rsidR="002104BE">
        <w:rPr>
          <w:noProof/>
        </w:rPr>
        <w:t xml:space="preserve"> Problemlösen:</w:t>
      </w:r>
    </w:p>
    <w:p w14:paraId="3BEA34E5" w14:textId="0570E75C" w:rsidR="002104BE" w:rsidRDefault="002104BE" w:rsidP="00493D78">
      <w:pPr>
        <w:jc w:val="both"/>
        <w:rPr>
          <w:sz w:val="22"/>
          <w:szCs w:val="22"/>
        </w:rPr>
      </w:pPr>
      <w:r>
        <w:rPr>
          <w:sz w:val="22"/>
          <w:szCs w:val="22"/>
        </w:rPr>
        <w:t>Algebra ist ein Werkzeug</w:t>
      </w:r>
      <w:r w:rsidR="00493D78">
        <w:rPr>
          <w:sz w:val="22"/>
          <w:szCs w:val="22"/>
        </w:rPr>
        <w:t>,</w:t>
      </w:r>
      <w:r>
        <w:rPr>
          <w:sz w:val="22"/>
          <w:szCs w:val="22"/>
        </w:rPr>
        <w:t xml:space="preserve"> um </w:t>
      </w:r>
      <w:r w:rsidRPr="00752795">
        <w:rPr>
          <w:b/>
          <w:sz w:val="22"/>
          <w:szCs w:val="22"/>
        </w:rPr>
        <w:t>Probleme</w:t>
      </w:r>
      <w:r>
        <w:rPr>
          <w:sz w:val="22"/>
          <w:szCs w:val="22"/>
        </w:rPr>
        <w:t xml:space="preserve"> mathematisch </w:t>
      </w:r>
      <w:r w:rsidR="00FA62D0">
        <w:rPr>
          <w:sz w:val="22"/>
          <w:szCs w:val="22"/>
        </w:rPr>
        <w:t xml:space="preserve">zu </w:t>
      </w:r>
      <w:r w:rsidRPr="00752795">
        <w:rPr>
          <w:b/>
          <w:sz w:val="22"/>
          <w:szCs w:val="22"/>
        </w:rPr>
        <w:t>beschreiben</w:t>
      </w:r>
      <w:r>
        <w:rPr>
          <w:sz w:val="22"/>
          <w:szCs w:val="22"/>
        </w:rPr>
        <w:t xml:space="preserve">, mathematisch zu </w:t>
      </w:r>
      <w:r w:rsidRPr="00752795">
        <w:rPr>
          <w:b/>
          <w:sz w:val="22"/>
          <w:szCs w:val="22"/>
        </w:rPr>
        <w:t>lösen</w:t>
      </w:r>
      <w:r>
        <w:rPr>
          <w:sz w:val="22"/>
          <w:szCs w:val="22"/>
        </w:rPr>
        <w:t xml:space="preserve"> und die Lösung </w:t>
      </w:r>
      <w:r w:rsidR="00FA62D0">
        <w:rPr>
          <w:sz w:val="22"/>
          <w:szCs w:val="22"/>
        </w:rPr>
        <w:t>anschließend</w:t>
      </w:r>
      <w:r>
        <w:rPr>
          <w:sz w:val="22"/>
          <w:szCs w:val="22"/>
        </w:rPr>
        <w:t xml:space="preserve"> zu </w:t>
      </w:r>
      <w:r w:rsidRPr="00752795">
        <w:rPr>
          <w:b/>
          <w:sz w:val="22"/>
          <w:szCs w:val="22"/>
        </w:rPr>
        <w:t>deuten</w:t>
      </w:r>
      <w:r>
        <w:rPr>
          <w:sz w:val="22"/>
          <w:szCs w:val="22"/>
        </w:rPr>
        <w:t xml:space="preserve">. </w:t>
      </w:r>
      <w:r w:rsidR="00752795">
        <w:rPr>
          <w:sz w:val="22"/>
          <w:szCs w:val="22"/>
        </w:rPr>
        <w:t>Wir stellen Ihnen eine Aufgabe aus Klasse 7 vor, in der die Schülerinnen und Schüler auf verschiedenen Wegen untersuchen, wie häufig ein</w:t>
      </w:r>
      <w:r w:rsidR="0081396B">
        <w:rPr>
          <w:sz w:val="22"/>
          <w:szCs w:val="22"/>
        </w:rPr>
        <w:t>e</w:t>
      </w:r>
      <w:r w:rsidR="00752795">
        <w:rPr>
          <w:sz w:val="22"/>
          <w:szCs w:val="22"/>
        </w:rPr>
        <w:t xml:space="preserve"> </w:t>
      </w:r>
      <w:r w:rsidR="0081396B">
        <w:rPr>
          <w:sz w:val="22"/>
          <w:szCs w:val="22"/>
        </w:rPr>
        <w:t>Schülerin</w:t>
      </w:r>
      <w:r w:rsidR="00752795">
        <w:rPr>
          <w:sz w:val="22"/>
          <w:szCs w:val="22"/>
        </w:rPr>
        <w:t xml:space="preserve"> </w:t>
      </w:r>
      <w:r w:rsidR="0081396B">
        <w:rPr>
          <w:sz w:val="22"/>
          <w:szCs w:val="22"/>
        </w:rPr>
        <w:t>ihre</w:t>
      </w:r>
      <w:r w:rsidR="00752795">
        <w:rPr>
          <w:sz w:val="22"/>
          <w:szCs w:val="22"/>
        </w:rPr>
        <w:t xml:space="preserve">n von der Mutter </w:t>
      </w:r>
      <w:r w:rsidR="00A01305">
        <w:rPr>
          <w:sz w:val="22"/>
          <w:szCs w:val="22"/>
        </w:rPr>
        <w:t>getrennt</w:t>
      </w:r>
      <w:r w:rsidR="00493D78">
        <w:rPr>
          <w:sz w:val="22"/>
          <w:szCs w:val="22"/>
        </w:rPr>
        <w:t xml:space="preserve"> </w:t>
      </w:r>
      <w:r w:rsidR="00A01305">
        <w:rPr>
          <w:sz w:val="22"/>
          <w:szCs w:val="22"/>
        </w:rPr>
        <w:t>lebenden</w:t>
      </w:r>
      <w:r w:rsidR="00752795">
        <w:rPr>
          <w:sz w:val="22"/>
          <w:szCs w:val="22"/>
        </w:rPr>
        <w:t xml:space="preserve"> Vater besuchen kann, wenn sie 600 € im Jahr zur Verfügung hat. Dabei sollen die Schülerinnen und Schüler die Aufgabe sowohl tabellarisch als auch durch Umkehroperationen bearbeiten.</w:t>
      </w:r>
      <w:r w:rsidR="00925AAE">
        <w:rPr>
          <w:sz w:val="22"/>
          <w:szCs w:val="22"/>
        </w:rPr>
        <w:t xml:space="preserve"> Sie erfahren dabei, dass die Verwendung von Termen beim Problemlösen Vorteile bietet.</w:t>
      </w:r>
    </w:p>
    <w:p w14:paraId="1EBC821A" w14:textId="480CA36E" w:rsidR="00EB2556" w:rsidRDefault="00EB2556" w:rsidP="00493D78">
      <w:pPr>
        <w:jc w:val="both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Vergleichbare Aufgaben finden sich zum Beispiel im Schulbuch </w:t>
      </w:r>
      <w:r w:rsidRPr="00493D78">
        <w:rPr>
          <w:i/>
          <w:noProof/>
          <w:sz w:val="22"/>
          <w:szCs w:val="22"/>
        </w:rPr>
        <w:t xml:space="preserve">mathewerkstatt 7 </w:t>
      </w:r>
      <w:r>
        <w:rPr>
          <w:noProof/>
          <w:sz w:val="22"/>
          <w:szCs w:val="22"/>
        </w:rPr>
        <w:t xml:space="preserve">im Kapitel zum </w:t>
      </w:r>
      <w:r w:rsidR="00027ABC">
        <w:rPr>
          <w:noProof/>
          <w:sz w:val="22"/>
          <w:szCs w:val="22"/>
        </w:rPr>
        <w:t>M</w:t>
      </w:r>
      <w:r>
        <w:rPr>
          <w:noProof/>
          <w:sz w:val="22"/>
          <w:szCs w:val="22"/>
        </w:rPr>
        <w:t>odellieren mit Variablentermen „Bahn oder Auto – Berechnungen beschreiben und durchdenken“.</w:t>
      </w:r>
    </w:p>
    <w:p w14:paraId="3086A85B" w14:textId="77777777" w:rsidR="002104BE" w:rsidRDefault="002104BE" w:rsidP="00493D78">
      <w:pPr>
        <w:jc w:val="both"/>
        <w:rPr>
          <w:noProof/>
          <w:sz w:val="22"/>
          <w:szCs w:val="22"/>
        </w:rPr>
      </w:pPr>
    </w:p>
    <w:p w14:paraId="2BBF2753" w14:textId="5D9A1AE1" w:rsidR="00746CDA" w:rsidRDefault="00746CDA" w:rsidP="00493D78">
      <w:pPr>
        <w:pStyle w:val="3berschrift"/>
        <w:jc w:val="both"/>
        <w:rPr>
          <w:noProof/>
        </w:rPr>
      </w:pPr>
      <w:r>
        <w:rPr>
          <w:noProof/>
        </w:rPr>
        <w:t>Aufgabentyp II</w:t>
      </w:r>
      <w:r w:rsidR="00752795">
        <w:rPr>
          <w:noProof/>
        </w:rPr>
        <w:t>I</w:t>
      </w:r>
      <w:r w:rsidR="00493D78">
        <w:rPr>
          <w:noProof/>
        </w:rPr>
        <w:t xml:space="preserve"> –</w:t>
      </w:r>
      <w:r>
        <w:rPr>
          <w:noProof/>
        </w:rPr>
        <w:t xml:space="preserve"> Termstrukturen</w:t>
      </w:r>
      <w:r w:rsidR="002104BE">
        <w:rPr>
          <w:noProof/>
        </w:rPr>
        <w:t>:</w:t>
      </w:r>
    </w:p>
    <w:p w14:paraId="380AE173" w14:textId="27530D36" w:rsidR="002104BE" w:rsidRDefault="00925AAE" w:rsidP="00493D78">
      <w:pPr>
        <w:jc w:val="both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Die Schülerinnen und Schüler lernen Terme als Mittel kennen, Rechenwege und Rechenverfahren zu dokumentieren. Zudem erfahren sie, dass Terme Vorteile beim Problemlösen bieten. Für die Beschreibung von Sachverhalten mit Termen </w:t>
      </w:r>
      <w:r w:rsidR="00FF552B">
        <w:rPr>
          <w:noProof/>
          <w:sz w:val="22"/>
          <w:szCs w:val="22"/>
        </w:rPr>
        <w:t xml:space="preserve">und für die Arbeit mit Umkehroperationen </w:t>
      </w:r>
      <w:r>
        <w:rPr>
          <w:noProof/>
          <w:sz w:val="22"/>
          <w:szCs w:val="22"/>
        </w:rPr>
        <w:t xml:space="preserve">ist es wichtig, dass sie </w:t>
      </w:r>
      <w:r w:rsidR="002104BE" w:rsidRPr="002104BE">
        <w:rPr>
          <w:noProof/>
          <w:sz w:val="22"/>
          <w:szCs w:val="22"/>
        </w:rPr>
        <w:t>die Struktur eines Terms richtig deuten können. Eine Hilfe stellen dazu Termbäume d</w:t>
      </w:r>
      <w:r w:rsidR="00FF552B">
        <w:rPr>
          <w:noProof/>
          <w:sz w:val="22"/>
          <w:szCs w:val="22"/>
        </w:rPr>
        <w:t>ar, zu denen wir Ihnen drei Teilaufgaben präsentieren.</w:t>
      </w:r>
    </w:p>
    <w:p w14:paraId="6C68B90D" w14:textId="5F988306" w:rsidR="00DC37B0" w:rsidRDefault="00DC37B0" w:rsidP="00493D78">
      <w:pPr>
        <w:jc w:val="both"/>
        <w:rPr>
          <w:noProof/>
          <w:sz w:val="22"/>
          <w:szCs w:val="22"/>
        </w:rPr>
      </w:pPr>
      <w:r>
        <w:rPr>
          <w:noProof/>
          <w:sz w:val="22"/>
          <w:szCs w:val="22"/>
        </w:rPr>
        <w:t xml:space="preserve">Vergleichbare Aufgaben finden </w:t>
      </w:r>
      <w:r w:rsidR="007C098C">
        <w:rPr>
          <w:noProof/>
          <w:sz w:val="22"/>
          <w:szCs w:val="22"/>
        </w:rPr>
        <w:t xml:space="preserve">Sie im Schulbuch </w:t>
      </w:r>
      <w:r w:rsidR="007C098C" w:rsidRPr="00493D78">
        <w:rPr>
          <w:i/>
          <w:noProof/>
          <w:sz w:val="22"/>
          <w:szCs w:val="22"/>
        </w:rPr>
        <w:t>Mathematik</w:t>
      </w:r>
      <w:r w:rsidRPr="00493D78">
        <w:rPr>
          <w:i/>
          <w:noProof/>
          <w:sz w:val="22"/>
          <w:szCs w:val="22"/>
        </w:rPr>
        <w:t xml:space="preserve"> Neue Wege </w:t>
      </w:r>
      <w:r w:rsidR="007C098C" w:rsidRPr="00493D78">
        <w:rPr>
          <w:i/>
          <w:noProof/>
          <w:sz w:val="22"/>
          <w:szCs w:val="22"/>
        </w:rPr>
        <w:t>7</w:t>
      </w:r>
      <w:r w:rsidR="007C098C">
        <w:rPr>
          <w:noProof/>
          <w:sz w:val="22"/>
          <w:szCs w:val="22"/>
        </w:rPr>
        <w:t xml:space="preserve"> im Abschnitt 5.4 Rechnen mit Termen.</w:t>
      </w:r>
    </w:p>
    <w:p w14:paraId="5F54548C" w14:textId="5284044B" w:rsidR="00746CDA" w:rsidRDefault="00746CDA" w:rsidP="00493D78">
      <w:pPr>
        <w:jc w:val="both"/>
        <w:rPr>
          <w:noProof/>
          <w:sz w:val="22"/>
          <w:szCs w:val="22"/>
        </w:rPr>
      </w:pPr>
    </w:p>
    <w:p w14:paraId="426A3B96" w14:textId="382E9986" w:rsidR="00991464" w:rsidRDefault="00991464">
      <w:pPr>
        <w:spacing w:after="0"/>
        <w:contextualSpacing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7C060107" w14:textId="77777777" w:rsidR="00493D78" w:rsidRDefault="00493D78" w:rsidP="00C7551F">
      <w:pPr>
        <w:pStyle w:val="3berschrift"/>
        <w:spacing w:line="276" w:lineRule="auto"/>
      </w:pPr>
    </w:p>
    <w:p w14:paraId="7DA23B50" w14:textId="1C166D53" w:rsidR="00316F35" w:rsidRPr="00316F35" w:rsidRDefault="00316F35" w:rsidP="00C7551F">
      <w:pPr>
        <w:pStyle w:val="3berschrift"/>
        <w:spacing w:line="276" w:lineRule="auto"/>
      </w:pPr>
      <w:r w:rsidRPr="00316F35">
        <w:t>Aufgabentyp I – Generalisierung</w:t>
      </w:r>
    </w:p>
    <w:p w14:paraId="6DE7364F" w14:textId="49E61CB5" w:rsidR="007D3FC7" w:rsidRDefault="007D3FC7" w:rsidP="00316F35">
      <w:pPr>
        <w:rPr>
          <w:sz w:val="22"/>
          <w:szCs w:val="22"/>
        </w:rPr>
      </w:pPr>
      <w:r>
        <w:rPr>
          <w:sz w:val="22"/>
          <w:szCs w:val="22"/>
        </w:rPr>
        <w:t>Versuchen Sie die folgenden Aufgaben zu bearbeiten.</w:t>
      </w:r>
    </w:p>
    <w:p w14:paraId="13CEC4EE" w14:textId="7895C9F0" w:rsidR="007D3FC7" w:rsidRDefault="007D3FC7" w:rsidP="007D3FC7">
      <w:pPr>
        <w:pStyle w:val="Listenabsatz"/>
        <w:numPr>
          <w:ilvl w:val="0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 xml:space="preserve">Aus Streichhölzern wird die </w:t>
      </w:r>
      <w:r w:rsidR="00974BFE">
        <w:rPr>
          <w:sz w:val="22"/>
          <w:szCs w:val="22"/>
        </w:rPr>
        <w:t>unten dargestellte</w:t>
      </w:r>
      <w:r>
        <w:rPr>
          <w:sz w:val="22"/>
          <w:szCs w:val="22"/>
        </w:rPr>
        <w:t xml:space="preserve"> Bilderfolge gelegt. </w:t>
      </w:r>
    </w:p>
    <w:p w14:paraId="31B0F25F" w14:textId="257471FC" w:rsidR="00974BFE" w:rsidRDefault="00974BFE" w:rsidP="00974BFE">
      <w:pPr>
        <w:pStyle w:val="Listenabsatz"/>
        <w:numPr>
          <w:ilvl w:val="1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>Setzen Sie die dargestellte Bilderfolge passend um ein Bild fort und notieren Sie in einer Wertetabelle, wie viele Streichhölzer Sie für di</w:t>
      </w:r>
      <w:r w:rsidR="00037C55">
        <w:rPr>
          <w:sz w:val="22"/>
          <w:szCs w:val="22"/>
        </w:rPr>
        <w:t>e Bilder mit den Nummern 1 bis 5</w:t>
      </w:r>
      <w:r>
        <w:rPr>
          <w:sz w:val="22"/>
          <w:szCs w:val="22"/>
        </w:rPr>
        <w:t xml:space="preserve"> benötigen.</w:t>
      </w:r>
    </w:p>
    <w:p w14:paraId="6C4EF21D" w14:textId="77777777" w:rsidR="00974BFE" w:rsidRDefault="00974BFE" w:rsidP="00974BFE">
      <w:pPr>
        <w:pStyle w:val="Listenabsatz"/>
        <w:numPr>
          <w:ilvl w:val="1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>Überlegen Sie, wie viele Streichhölzer Sie für das zwanzigste Bild dieser Bilderfolge benötigen werden.</w:t>
      </w:r>
    </w:p>
    <w:p w14:paraId="7C06F34E" w14:textId="63AB07A3" w:rsidR="00974BFE" w:rsidRPr="00974BFE" w:rsidRDefault="00974BFE" w:rsidP="00974BFE">
      <w:pPr>
        <w:pStyle w:val="Listenabsatz"/>
        <w:numPr>
          <w:ilvl w:val="1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>Geben Sie einen Term an, mit dem sich die Anzahl der benötigten Streichhölzer für ein beliebiges Bild berechnen lässt. Die Variable n bezeichnet dabei die Nummer des Bildes.</w:t>
      </w:r>
    </w:p>
    <w:tbl>
      <w:tblPr>
        <w:tblStyle w:val="Tabellenraster"/>
        <w:tblW w:w="0" w:type="auto"/>
        <w:tblInd w:w="7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44"/>
        <w:gridCol w:w="2188"/>
        <w:gridCol w:w="2334"/>
        <w:gridCol w:w="2580"/>
      </w:tblGrid>
      <w:tr w:rsidR="00974BFE" w14:paraId="75A2CF6B" w14:textId="77777777" w:rsidTr="00732D61">
        <w:tc>
          <w:tcPr>
            <w:tcW w:w="2444" w:type="dxa"/>
          </w:tcPr>
          <w:p w14:paraId="7AEC5DDD" w14:textId="424C40A4" w:rsidR="00655ECD" w:rsidRPr="00732D61" w:rsidRDefault="00732D61" w:rsidP="00732D61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32D61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2444" w:type="dxa"/>
          </w:tcPr>
          <w:p w14:paraId="58D9DC9F" w14:textId="0258A029" w:rsidR="00655ECD" w:rsidRPr="00732D61" w:rsidRDefault="00732D61" w:rsidP="00732D61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32D61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2445" w:type="dxa"/>
          </w:tcPr>
          <w:p w14:paraId="38F1AAFC" w14:textId="1D04EA70" w:rsidR="00655ECD" w:rsidRPr="00732D61" w:rsidRDefault="00732D61" w:rsidP="00732D61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32D61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2445" w:type="dxa"/>
          </w:tcPr>
          <w:p w14:paraId="2A395C9D" w14:textId="60A27E3D" w:rsidR="00655ECD" w:rsidRPr="00732D61" w:rsidRDefault="00732D61" w:rsidP="00732D61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732D61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</w:tr>
      <w:tr w:rsidR="00974BFE" w14:paraId="14CF7B80" w14:textId="77777777" w:rsidTr="00732D61">
        <w:tc>
          <w:tcPr>
            <w:tcW w:w="2444" w:type="dxa"/>
            <w:vAlign w:val="bottom"/>
          </w:tcPr>
          <w:p w14:paraId="01FC3AA7" w14:textId="3E10DB50" w:rsidR="00655ECD" w:rsidRDefault="00B45ADF" w:rsidP="00732D61">
            <w:pPr>
              <w:jc w:val="center"/>
              <w:rPr>
                <w:sz w:val="22"/>
                <w:szCs w:val="22"/>
              </w:rPr>
            </w:pPr>
            <w:r w:rsidRPr="00B45ADF">
              <w:rPr>
                <w:noProof/>
                <w:sz w:val="22"/>
                <w:szCs w:val="22"/>
              </w:rPr>
              <w:drawing>
                <wp:inline distT="0" distB="0" distL="0" distR="0" wp14:anchorId="27BA55A5" wp14:editId="45755BB6">
                  <wp:extent cx="432000" cy="432000"/>
                  <wp:effectExtent l="0" t="0" r="0" b="0"/>
                  <wp:docPr id="8" name="Bild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4" w:type="dxa"/>
            <w:vAlign w:val="bottom"/>
          </w:tcPr>
          <w:p w14:paraId="4462D908" w14:textId="7948EA1A" w:rsidR="00655ECD" w:rsidRDefault="00732D61" w:rsidP="00732D61">
            <w:pPr>
              <w:jc w:val="center"/>
              <w:rPr>
                <w:sz w:val="22"/>
                <w:szCs w:val="22"/>
              </w:rPr>
            </w:pPr>
            <w:r w:rsidRPr="00732D61">
              <w:rPr>
                <w:noProof/>
                <w:sz w:val="22"/>
                <w:szCs w:val="22"/>
              </w:rPr>
              <w:drawing>
                <wp:inline distT="0" distB="0" distL="0" distR="0" wp14:anchorId="7D49E565" wp14:editId="6E422C70">
                  <wp:extent cx="788400" cy="432000"/>
                  <wp:effectExtent l="0" t="0" r="0" b="0"/>
                  <wp:docPr id="9" name="Bild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4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vAlign w:val="bottom"/>
          </w:tcPr>
          <w:p w14:paraId="1F2CE2E0" w14:textId="140FD0CE" w:rsidR="00655ECD" w:rsidRDefault="00732D61" w:rsidP="00732D61">
            <w:pPr>
              <w:jc w:val="center"/>
              <w:rPr>
                <w:sz w:val="22"/>
                <w:szCs w:val="22"/>
              </w:rPr>
            </w:pPr>
            <w:r w:rsidRPr="00732D61">
              <w:rPr>
                <w:noProof/>
                <w:sz w:val="22"/>
                <w:szCs w:val="22"/>
              </w:rPr>
              <w:drawing>
                <wp:inline distT="0" distB="0" distL="0" distR="0" wp14:anchorId="3DCA1A38" wp14:editId="42232582">
                  <wp:extent cx="1144800" cy="432000"/>
                  <wp:effectExtent l="0" t="0" r="0" b="0"/>
                  <wp:docPr id="11" name="Bild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8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vAlign w:val="bottom"/>
          </w:tcPr>
          <w:p w14:paraId="18086320" w14:textId="414AF2EB" w:rsidR="00655ECD" w:rsidRDefault="00732D61" w:rsidP="00732D61">
            <w:pPr>
              <w:jc w:val="center"/>
              <w:rPr>
                <w:sz w:val="22"/>
                <w:szCs w:val="22"/>
              </w:rPr>
            </w:pPr>
            <w:r w:rsidRPr="00732D61">
              <w:rPr>
                <w:noProof/>
                <w:sz w:val="22"/>
                <w:szCs w:val="22"/>
              </w:rPr>
              <w:drawing>
                <wp:inline distT="0" distB="0" distL="0" distR="0" wp14:anchorId="7355E9F9" wp14:editId="39A39FA6">
                  <wp:extent cx="1501200" cy="432000"/>
                  <wp:effectExtent l="0" t="0" r="0" b="0"/>
                  <wp:docPr id="12" name="Bild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2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E1FD7C" w14:textId="77777777" w:rsidR="00655ECD" w:rsidRPr="00655ECD" w:rsidRDefault="00655ECD" w:rsidP="00655ECD">
      <w:pPr>
        <w:ind w:left="708"/>
        <w:rPr>
          <w:sz w:val="22"/>
          <w:szCs w:val="22"/>
        </w:rPr>
      </w:pPr>
    </w:p>
    <w:p w14:paraId="3ACED34F" w14:textId="77777777" w:rsidR="00763596" w:rsidRPr="00763596" w:rsidRDefault="00763596" w:rsidP="00763596">
      <w:pPr>
        <w:rPr>
          <w:sz w:val="22"/>
          <w:szCs w:val="22"/>
        </w:rPr>
      </w:pPr>
    </w:p>
    <w:p w14:paraId="0902F57A" w14:textId="04D0616C" w:rsidR="007D3FC7" w:rsidRDefault="007D3FC7" w:rsidP="007D3FC7">
      <w:pPr>
        <w:pStyle w:val="Listenabsatz"/>
        <w:numPr>
          <w:ilvl w:val="0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>Betrachten Sie die folgende Bilderfolge.</w:t>
      </w:r>
    </w:p>
    <w:tbl>
      <w:tblPr>
        <w:tblStyle w:val="Tabellenraster"/>
        <w:tblW w:w="0" w:type="auto"/>
        <w:tblInd w:w="7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15"/>
        <w:gridCol w:w="2262"/>
        <w:gridCol w:w="2311"/>
        <w:gridCol w:w="2358"/>
      </w:tblGrid>
      <w:tr w:rsidR="00F37172" w:rsidRPr="005F5CF8" w14:paraId="15ADB6A8" w14:textId="77777777" w:rsidTr="005F5CF8">
        <w:tc>
          <w:tcPr>
            <w:tcW w:w="2444" w:type="dxa"/>
          </w:tcPr>
          <w:p w14:paraId="284799A0" w14:textId="62B399F6" w:rsidR="005F5CF8" w:rsidRPr="005F5CF8" w:rsidRDefault="005F5CF8" w:rsidP="005F5C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rFonts w:asciiTheme="minorHAnsi" w:hAnsiTheme="minorHAnsi"/>
                <w:sz w:val="22"/>
                <w:szCs w:val="22"/>
              </w:rPr>
              <w:t>1</w:t>
            </w:r>
          </w:p>
        </w:tc>
        <w:tc>
          <w:tcPr>
            <w:tcW w:w="2444" w:type="dxa"/>
          </w:tcPr>
          <w:p w14:paraId="5DDD5987" w14:textId="1F266F93" w:rsidR="005F5CF8" w:rsidRPr="005F5CF8" w:rsidRDefault="005F5CF8" w:rsidP="005F5C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rFonts w:asciiTheme="minorHAnsi" w:hAnsiTheme="minorHAnsi"/>
                <w:sz w:val="22"/>
                <w:szCs w:val="22"/>
              </w:rPr>
              <w:t>2</w:t>
            </w:r>
          </w:p>
        </w:tc>
        <w:tc>
          <w:tcPr>
            <w:tcW w:w="2445" w:type="dxa"/>
          </w:tcPr>
          <w:p w14:paraId="0FC0780C" w14:textId="209321E3" w:rsidR="005F5CF8" w:rsidRPr="005F5CF8" w:rsidRDefault="005F5CF8" w:rsidP="005F5C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rFonts w:asciiTheme="minorHAnsi" w:hAnsiTheme="minorHAnsi"/>
                <w:sz w:val="22"/>
                <w:szCs w:val="22"/>
              </w:rPr>
              <w:t>3</w:t>
            </w:r>
          </w:p>
        </w:tc>
        <w:tc>
          <w:tcPr>
            <w:tcW w:w="2445" w:type="dxa"/>
          </w:tcPr>
          <w:p w14:paraId="65CA1C54" w14:textId="4787BFE1" w:rsidR="005F5CF8" w:rsidRPr="005F5CF8" w:rsidRDefault="005F5CF8" w:rsidP="005F5CF8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rFonts w:asciiTheme="minorHAnsi" w:hAnsiTheme="minorHAnsi"/>
                <w:sz w:val="22"/>
                <w:szCs w:val="22"/>
              </w:rPr>
              <w:t>4</w:t>
            </w:r>
          </w:p>
        </w:tc>
      </w:tr>
      <w:tr w:rsidR="00F37172" w:rsidRPr="005F5CF8" w14:paraId="12F8456A" w14:textId="77777777" w:rsidTr="005E376D">
        <w:tc>
          <w:tcPr>
            <w:tcW w:w="2444" w:type="dxa"/>
            <w:vAlign w:val="bottom"/>
          </w:tcPr>
          <w:p w14:paraId="44451356" w14:textId="67A7CFFB" w:rsidR="005F5CF8" w:rsidRPr="005F5CF8" w:rsidRDefault="00F56CFF" w:rsidP="005E376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F56CFF">
              <w:rPr>
                <w:noProof/>
                <w:sz w:val="22"/>
                <w:szCs w:val="22"/>
              </w:rPr>
              <w:drawing>
                <wp:inline distT="0" distB="0" distL="0" distR="0" wp14:anchorId="2BE2BEDB" wp14:editId="1997766E">
                  <wp:extent cx="558000" cy="738000"/>
                  <wp:effectExtent l="0" t="0" r="1270" b="0"/>
                  <wp:docPr id="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000" cy="73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4" w:type="dxa"/>
            <w:vAlign w:val="bottom"/>
          </w:tcPr>
          <w:p w14:paraId="2903AEF3" w14:textId="1B6E442B" w:rsidR="005F5CF8" w:rsidRPr="005F5CF8" w:rsidRDefault="005F5CF8" w:rsidP="005E376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noProof/>
                <w:sz w:val="22"/>
                <w:szCs w:val="22"/>
              </w:rPr>
              <w:drawing>
                <wp:inline distT="0" distB="0" distL="0" distR="0" wp14:anchorId="7039F677" wp14:editId="439DB0C0">
                  <wp:extent cx="738000" cy="900000"/>
                  <wp:effectExtent l="0" t="0" r="0" b="0"/>
                  <wp:docPr id="4" name="Bild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8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vAlign w:val="bottom"/>
          </w:tcPr>
          <w:p w14:paraId="0D5B588D" w14:textId="4F00DDDA" w:rsidR="005F5CF8" w:rsidRPr="005F5CF8" w:rsidRDefault="005F5CF8" w:rsidP="005E376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noProof/>
                <w:sz w:val="22"/>
                <w:szCs w:val="22"/>
              </w:rPr>
              <w:drawing>
                <wp:inline distT="0" distB="0" distL="0" distR="0" wp14:anchorId="6F4BD8D2" wp14:editId="3BADFBD1">
                  <wp:extent cx="918000" cy="1080000"/>
                  <wp:effectExtent l="0" t="0" r="0" b="12700"/>
                  <wp:docPr id="6" name="Bild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8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  <w:vAlign w:val="bottom"/>
          </w:tcPr>
          <w:p w14:paraId="0460DC83" w14:textId="341C13AA" w:rsidR="005F5CF8" w:rsidRPr="005F5CF8" w:rsidRDefault="005F5CF8" w:rsidP="005E376D">
            <w:pPr>
              <w:jc w:val="center"/>
              <w:rPr>
                <w:rFonts w:asciiTheme="minorHAnsi" w:hAnsiTheme="minorHAnsi"/>
                <w:sz w:val="22"/>
                <w:szCs w:val="22"/>
              </w:rPr>
            </w:pPr>
            <w:r w:rsidRPr="005F5CF8">
              <w:rPr>
                <w:noProof/>
                <w:sz w:val="22"/>
                <w:szCs w:val="22"/>
              </w:rPr>
              <w:drawing>
                <wp:inline distT="0" distB="0" distL="0" distR="0" wp14:anchorId="342B241F" wp14:editId="768B8D2B">
                  <wp:extent cx="1080000" cy="1260000"/>
                  <wp:effectExtent l="0" t="0" r="12700" b="10160"/>
                  <wp:docPr id="7" name="Bild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8CFEC" w14:textId="77777777" w:rsidR="005F5CF8" w:rsidRPr="005F5CF8" w:rsidRDefault="005F5CF8" w:rsidP="00F11AFF">
      <w:pPr>
        <w:rPr>
          <w:sz w:val="22"/>
          <w:szCs w:val="22"/>
        </w:rPr>
      </w:pPr>
    </w:p>
    <w:p w14:paraId="50BFA160" w14:textId="791CDDBE" w:rsidR="007D3FC7" w:rsidRDefault="007D3FC7" w:rsidP="007D3FC7">
      <w:pPr>
        <w:pStyle w:val="Listenabsatz"/>
        <w:numPr>
          <w:ilvl w:val="1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 xml:space="preserve">Setzen Sie die dargestellte Bilderfolge passend um </w:t>
      </w:r>
      <w:r w:rsidR="005F5CF8">
        <w:rPr>
          <w:sz w:val="22"/>
          <w:szCs w:val="22"/>
        </w:rPr>
        <w:t>ein</w:t>
      </w:r>
      <w:r>
        <w:rPr>
          <w:sz w:val="22"/>
          <w:szCs w:val="22"/>
        </w:rPr>
        <w:t xml:space="preserve"> Bild fort und notieren Sie in einer Wertetabelle, wie viele Kästchen di</w:t>
      </w:r>
      <w:r w:rsidR="00037C55">
        <w:rPr>
          <w:sz w:val="22"/>
          <w:szCs w:val="22"/>
        </w:rPr>
        <w:t>e Bilder mit den Nummern 1 bis 5</w:t>
      </w:r>
      <w:bookmarkStart w:id="0" w:name="_GoBack"/>
      <w:bookmarkEnd w:id="0"/>
      <w:r>
        <w:rPr>
          <w:sz w:val="22"/>
          <w:szCs w:val="22"/>
        </w:rPr>
        <w:t xml:space="preserve"> enthalten.</w:t>
      </w:r>
    </w:p>
    <w:p w14:paraId="629EBE22" w14:textId="7049FF3F" w:rsidR="007D3FC7" w:rsidRDefault="007D3FC7" w:rsidP="007D3FC7">
      <w:pPr>
        <w:pStyle w:val="Listenabsatz"/>
        <w:numPr>
          <w:ilvl w:val="1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 xml:space="preserve">Überlegen Sie, wie viele </w:t>
      </w:r>
      <w:r w:rsidR="001227F1">
        <w:rPr>
          <w:sz w:val="22"/>
          <w:szCs w:val="22"/>
        </w:rPr>
        <w:t>Kästchen</w:t>
      </w:r>
      <w:r>
        <w:rPr>
          <w:sz w:val="22"/>
          <w:szCs w:val="22"/>
        </w:rPr>
        <w:t xml:space="preserve"> das zwanzigste Bild dieser Bilderfolge </w:t>
      </w:r>
      <w:r w:rsidR="001227F1">
        <w:rPr>
          <w:sz w:val="22"/>
          <w:szCs w:val="22"/>
        </w:rPr>
        <w:t>enthalten wird</w:t>
      </w:r>
      <w:r>
        <w:rPr>
          <w:sz w:val="22"/>
          <w:szCs w:val="22"/>
        </w:rPr>
        <w:t>.</w:t>
      </w:r>
    </w:p>
    <w:p w14:paraId="36FCE7AE" w14:textId="007CCE20" w:rsidR="003F7E9A" w:rsidRPr="003F7E9A" w:rsidRDefault="007D3FC7" w:rsidP="00771165">
      <w:pPr>
        <w:pStyle w:val="Listenabsatz"/>
        <w:numPr>
          <w:ilvl w:val="1"/>
          <w:numId w:val="15"/>
        </w:numPr>
        <w:spacing w:after="0"/>
        <w:contextualSpacing w:val="0"/>
        <w:rPr>
          <w:sz w:val="22"/>
          <w:szCs w:val="22"/>
        </w:rPr>
      </w:pPr>
      <w:r w:rsidRPr="003F7E9A">
        <w:rPr>
          <w:sz w:val="22"/>
          <w:szCs w:val="22"/>
        </w:rPr>
        <w:t xml:space="preserve">Geben Sie einen Term an, mit dem sich die Anzahl der </w:t>
      </w:r>
      <w:r w:rsidR="001227F1" w:rsidRPr="003F7E9A">
        <w:rPr>
          <w:sz w:val="22"/>
          <w:szCs w:val="22"/>
        </w:rPr>
        <w:t>Kästchen</w:t>
      </w:r>
      <w:r w:rsidRPr="003F7E9A">
        <w:rPr>
          <w:sz w:val="22"/>
          <w:szCs w:val="22"/>
        </w:rPr>
        <w:t xml:space="preserve"> für ein beliebiges Bild berechnen lässt. Die Variable n bezeichnet dabei die Nummer des Bildes.</w:t>
      </w:r>
    </w:p>
    <w:p w14:paraId="3D7C454C" w14:textId="77777777" w:rsidR="00991464" w:rsidRPr="00991464" w:rsidRDefault="00991464" w:rsidP="00991464">
      <w:pPr>
        <w:rPr>
          <w:sz w:val="22"/>
          <w:szCs w:val="22"/>
        </w:rPr>
      </w:pPr>
    </w:p>
    <w:p w14:paraId="5E0F57D6" w14:textId="6C38BAEA" w:rsidR="00763596" w:rsidRDefault="0081396B" w:rsidP="00763596">
      <w:pPr>
        <w:pStyle w:val="Listenabsatz"/>
        <w:numPr>
          <w:ilvl w:val="0"/>
          <w:numId w:val="15"/>
        </w:numPr>
        <w:rPr>
          <w:sz w:val="22"/>
          <w:szCs w:val="22"/>
        </w:rPr>
      </w:pPr>
      <w:r>
        <w:rPr>
          <w:sz w:val="22"/>
          <w:szCs w:val="22"/>
        </w:rPr>
        <w:t>Betrachten S</w:t>
      </w:r>
      <w:r w:rsidR="00F27B94">
        <w:rPr>
          <w:sz w:val="22"/>
          <w:szCs w:val="22"/>
        </w:rPr>
        <w:t>ie die folgende Wertetabelle. Finden Sie eine Funktionsgleichung, die zu den Werten in dieser Wertetabelle passt.</w:t>
      </w:r>
    </w:p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1493"/>
        <w:gridCol w:w="1484"/>
      </w:tblGrid>
      <w:tr w:rsidR="00763596" w14:paraId="569249DC" w14:textId="77777777" w:rsidTr="001B2DAA">
        <w:trPr>
          <w:trHeight w:hRule="exact" w:val="454"/>
          <w:jc w:val="center"/>
        </w:trPr>
        <w:tc>
          <w:tcPr>
            <w:tcW w:w="1493" w:type="dxa"/>
            <w:vAlign w:val="center"/>
          </w:tcPr>
          <w:p w14:paraId="29B72862" w14:textId="1CA53929" w:rsidR="00763596" w:rsidRPr="001B2DAA" w:rsidRDefault="00BD3D30" w:rsidP="001B2DAA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1B2DAA">
              <w:rPr>
                <w:rFonts w:asciiTheme="minorHAnsi" w:hAnsiTheme="minorHAnsi"/>
                <w:b/>
                <w:sz w:val="28"/>
                <w:szCs w:val="28"/>
              </w:rPr>
              <w:t>x</w:t>
            </w:r>
          </w:p>
        </w:tc>
        <w:tc>
          <w:tcPr>
            <w:tcW w:w="1484" w:type="dxa"/>
            <w:vAlign w:val="center"/>
          </w:tcPr>
          <w:p w14:paraId="7294EE99" w14:textId="016E1A9A" w:rsidR="00763596" w:rsidRPr="001B2DAA" w:rsidRDefault="00BD3D30" w:rsidP="001B2DAA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1B2DAA">
              <w:rPr>
                <w:rFonts w:asciiTheme="minorHAnsi" w:hAnsiTheme="minorHAnsi"/>
                <w:b/>
                <w:sz w:val="28"/>
                <w:szCs w:val="28"/>
              </w:rPr>
              <w:t>y</w:t>
            </w:r>
          </w:p>
        </w:tc>
      </w:tr>
      <w:tr w:rsidR="00763596" w14:paraId="08CB3A43" w14:textId="77777777" w:rsidTr="001B2DAA">
        <w:trPr>
          <w:trHeight w:hRule="exact" w:val="454"/>
          <w:jc w:val="center"/>
        </w:trPr>
        <w:tc>
          <w:tcPr>
            <w:tcW w:w="1493" w:type="dxa"/>
            <w:vAlign w:val="center"/>
          </w:tcPr>
          <w:p w14:paraId="45285483" w14:textId="7DE4E7E9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1</w:t>
            </w:r>
          </w:p>
        </w:tc>
        <w:tc>
          <w:tcPr>
            <w:tcW w:w="1484" w:type="dxa"/>
            <w:vAlign w:val="center"/>
          </w:tcPr>
          <w:p w14:paraId="373F0C64" w14:textId="1CCE1963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1</w:t>
            </w:r>
          </w:p>
        </w:tc>
      </w:tr>
      <w:tr w:rsidR="00763596" w14:paraId="02F9A46B" w14:textId="77777777" w:rsidTr="001B2DAA">
        <w:trPr>
          <w:trHeight w:hRule="exact" w:val="454"/>
          <w:jc w:val="center"/>
        </w:trPr>
        <w:tc>
          <w:tcPr>
            <w:tcW w:w="1493" w:type="dxa"/>
            <w:vAlign w:val="center"/>
          </w:tcPr>
          <w:p w14:paraId="7786DF53" w14:textId="51A1C237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2</w:t>
            </w:r>
          </w:p>
        </w:tc>
        <w:tc>
          <w:tcPr>
            <w:tcW w:w="1484" w:type="dxa"/>
            <w:vAlign w:val="center"/>
          </w:tcPr>
          <w:p w14:paraId="0C325BD5" w14:textId="29B0A8C8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3</w:t>
            </w:r>
          </w:p>
        </w:tc>
      </w:tr>
      <w:tr w:rsidR="00763596" w14:paraId="64D25654" w14:textId="77777777" w:rsidTr="001B2DAA">
        <w:trPr>
          <w:trHeight w:hRule="exact" w:val="454"/>
          <w:jc w:val="center"/>
        </w:trPr>
        <w:tc>
          <w:tcPr>
            <w:tcW w:w="1493" w:type="dxa"/>
            <w:vAlign w:val="center"/>
          </w:tcPr>
          <w:p w14:paraId="3E254C87" w14:textId="45A49976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3</w:t>
            </w:r>
          </w:p>
        </w:tc>
        <w:tc>
          <w:tcPr>
            <w:tcW w:w="1484" w:type="dxa"/>
            <w:vAlign w:val="center"/>
          </w:tcPr>
          <w:p w14:paraId="37F59E9A" w14:textId="7947D4DF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6</w:t>
            </w:r>
          </w:p>
        </w:tc>
      </w:tr>
      <w:tr w:rsidR="00763596" w14:paraId="0A8B8D80" w14:textId="77777777" w:rsidTr="001B2DAA">
        <w:trPr>
          <w:trHeight w:hRule="exact" w:val="454"/>
          <w:jc w:val="center"/>
        </w:trPr>
        <w:tc>
          <w:tcPr>
            <w:tcW w:w="1493" w:type="dxa"/>
            <w:vAlign w:val="center"/>
          </w:tcPr>
          <w:p w14:paraId="7446D34B" w14:textId="56A029C5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4</w:t>
            </w:r>
          </w:p>
        </w:tc>
        <w:tc>
          <w:tcPr>
            <w:tcW w:w="1484" w:type="dxa"/>
            <w:vAlign w:val="center"/>
          </w:tcPr>
          <w:p w14:paraId="5C24CAF9" w14:textId="53BE7582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10</w:t>
            </w:r>
          </w:p>
        </w:tc>
      </w:tr>
      <w:tr w:rsidR="00763596" w14:paraId="77EB5C53" w14:textId="77777777" w:rsidTr="001B2DAA">
        <w:trPr>
          <w:trHeight w:hRule="exact" w:val="454"/>
          <w:jc w:val="center"/>
        </w:trPr>
        <w:tc>
          <w:tcPr>
            <w:tcW w:w="1493" w:type="dxa"/>
            <w:vAlign w:val="center"/>
          </w:tcPr>
          <w:p w14:paraId="26C00F37" w14:textId="596F459A" w:rsidR="00763596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5</w:t>
            </w:r>
          </w:p>
        </w:tc>
        <w:tc>
          <w:tcPr>
            <w:tcW w:w="1484" w:type="dxa"/>
            <w:vAlign w:val="center"/>
          </w:tcPr>
          <w:p w14:paraId="31146ECC" w14:textId="5A996250" w:rsidR="001B2DAA" w:rsidRPr="001B2DAA" w:rsidRDefault="00BD3D30" w:rsidP="001B2DAA">
            <w:pPr>
              <w:jc w:val="center"/>
              <w:rPr>
                <w:rFonts w:asciiTheme="minorHAnsi" w:hAnsiTheme="minorHAnsi"/>
              </w:rPr>
            </w:pPr>
            <w:r w:rsidRPr="001B2DAA">
              <w:rPr>
                <w:rFonts w:asciiTheme="minorHAnsi" w:hAnsiTheme="minorHAnsi"/>
              </w:rPr>
              <w:t>15</w:t>
            </w:r>
          </w:p>
        </w:tc>
      </w:tr>
    </w:tbl>
    <w:p w14:paraId="11438FCC" w14:textId="77777777" w:rsidR="00493D78" w:rsidRDefault="00493D78" w:rsidP="005478AC">
      <w:pPr>
        <w:pStyle w:val="3berschrift"/>
        <w:spacing w:line="276" w:lineRule="auto"/>
      </w:pPr>
    </w:p>
    <w:p w14:paraId="2F4C1021" w14:textId="7FFE0C52" w:rsidR="005478AC" w:rsidRPr="00316F35" w:rsidRDefault="005478AC" w:rsidP="005478AC">
      <w:pPr>
        <w:pStyle w:val="3berschrift"/>
        <w:spacing w:line="276" w:lineRule="auto"/>
      </w:pPr>
      <w:r w:rsidRPr="00316F35">
        <w:t xml:space="preserve">Aufgabentyp </w:t>
      </w:r>
      <w:r>
        <w:t>I</w:t>
      </w:r>
      <w:r w:rsidRPr="00316F35">
        <w:t xml:space="preserve">I – </w:t>
      </w:r>
      <w:r>
        <w:t xml:space="preserve">Problemlösen </w:t>
      </w:r>
      <w:r w:rsidR="00687400">
        <w:t>mit Umkehroperationen</w:t>
      </w:r>
    </w:p>
    <w:p w14:paraId="14139802" w14:textId="1CC288E1" w:rsidR="005478AC" w:rsidRPr="005478AC" w:rsidRDefault="006701F6" w:rsidP="005478AC">
      <w:pPr>
        <w:rPr>
          <w:sz w:val="22"/>
          <w:szCs w:val="22"/>
        </w:rPr>
      </w:pPr>
      <w:r>
        <w:rPr>
          <w:sz w:val="22"/>
          <w:szCs w:val="22"/>
        </w:rPr>
        <w:t>Versuchen Sie die folgende Aufgabe</w:t>
      </w:r>
      <w:r w:rsidR="005478AC" w:rsidRPr="005478AC">
        <w:rPr>
          <w:sz w:val="22"/>
          <w:szCs w:val="22"/>
        </w:rPr>
        <w:t xml:space="preserve"> zu</w:t>
      </w:r>
      <w:r>
        <w:rPr>
          <w:sz w:val="22"/>
          <w:szCs w:val="22"/>
        </w:rPr>
        <w:t>m</w:t>
      </w:r>
      <w:r w:rsidR="005478AC" w:rsidRPr="005478AC">
        <w:rPr>
          <w:sz w:val="22"/>
          <w:szCs w:val="22"/>
        </w:rPr>
        <w:t xml:space="preserve"> </w:t>
      </w:r>
      <w:r>
        <w:rPr>
          <w:sz w:val="22"/>
          <w:szCs w:val="22"/>
        </w:rPr>
        <w:t>Problemlösen</w:t>
      </w:r>
      <w:r w:rsidR="005478AC" w:rsidRPr="005478AC">
        <w:rPr>
          <w:sz w:val="22"/>
          <w:szCs w:val="22"/>
        </w:rPr>
        <w:t xml:space="preserve"> zu lösen.</w:t>
      </w:r>
    </w:p>
    <w:p w14:paraId="127EAF9F" w14:textId="415266A0" w:rsidR="00CD193D" w:rsidRDefault="00CD193D" w:rsidP="003F7E9A">
      <w:pPr>
        <w:rPr>
          <w:sz w:val="22"/>
          <w:szCs w:val="22"/>
        </w:rPr>
      </w:pPr>
    </w:p>
    <w:p w14:paraId="1B6752D6" w14:textId="0D625AD7" w:rsidR="004C6C93" w:rsidRPr="00752795" w:rsidRDefault="00752E88" w:rsidP="00493D78">
      <w:pPr>
        <w:jc w:val="both"/>
        <w:rPr>
          <w:i/>
          <w:sz w:val="22"/>
          <w:szCs w:val="22"/>
        </w:rPr>
      </w:pPr>
      <w:r w:rsidRPr="00752795">
        <w:rPr>
          <w:i/>
          <w:sz w:val="22"/>
          <w:szCs w:val="22"/>
        </w:rPr>
        <w:t>Le</w:t>
      </w:r>
      <w:r w:rsidR="0081396B">
        <w:rPr>
          <w:i/>
          <w:sz w:val="22"/>
          <w:szCs w:val="22"/>
        </w:rPr>
        <w:t>nas Eltern leben getrennt. Le</w:t>
      </w:r>
      <w:r w:rsidR="007F47EC" w:rsidRPr="00752795">
        <w:rPr>
          <w:i/>
          <w:sz w:val="22"/>
          <w:szCs w:val="22"/>
        </w:rPr>
        <w:t xml:space="preserve">na lebt bei ihrer </w:t>
      </w:r>
      <w:r w:rsidR="00A77C55" w:rsidRPr="00752795">
        <w:rPr>
          <w:i/>
          <w:sz w:val="22"/>
          <w:szCs w:val="22"/>
        </w:rPr>
        <w:t>Mutter und besucht häufig am</w:t>
      </w:r>
      <w:r w:rsidR="007F47EC" w:rsidRPr="00752795">
        <w:rPr>
          <w:i/>
          <w:sz w:val="22"/>
          <w:szCs w:val="22"/>
        </w:rPr>
        <w:t xml:space="preserve"> Wochenende ihren Vater.</w:t>
      </w:r>
      <w:r w:rsidR="00A77C55" w:rsidRPr="00752795">
        <w:rPr>
          <w:i/>
          <w:sz w:val="22"/>
          <w:szCs w:val="22"/>
        </w:rPr>
        <w:t xml:space="preserve"> </w:t>
      </w:r>
      <w:r w:rsidRPr="00752795">
        <w:rPr>
          <w:i/>
          <w:sz w:val="22"/>
          <w:szCs w:val="22"/>
        </w:rPr>
        <w:t>Le</w:t>
      </w:r>
      <w:r w:rsidR="00794A6A" w:rsidRPr="00752795">
        <w:rPr>
          <w:i/>
          <w:sz w:val="22"/>
          <w:szCs w:val="22"/>
        </w:rPr>
        <w:t xml:space="preserve">na bezahlt für Hin- und Rückfahrt jeweils 29 €. Mit ihrer Jugend Bahncard 25 </w:t>
      </w:r>
      <w:r w:rsidR="00610662" w:rsidRPr="00752795">
        <w:rPr>
          <w:i/>
          <w:sz w:val="22"/>
          <w:szCs w:val="22"/>
        </w:rPr>
        <w:t xml:space="preserve">(10 € im Jahr) </w:t>
      </w:r>
      <w:r w:rsidR="00794A6A" w:rsidRPr="00752795">
        <w:rPr>
          <w:i/>
          <w:sz w:val="22"/>
          <w:szCs w:val="22"/>
        </w:rPr>
        <w:t>erhält sie auf den Fahrpreis</w:t>
      </w:r>
      <w:r w:rsidR="00D73678" w:rsidRPr="00752795">
        <w:rPr>
          <w:i/>
          <w:sz w:val="22"/>
          <w:szCs w:val="22"/>
        </w:rPr>
        <w:t xml:space="preserve"> einen Rabatt von 25</w:t>
      </w:r>
      <w:r w:rsidR="00493D78">
        <w:rPr>
          <w:i/>
          <w:sz w:val="22"/>
          <w:szCs w:val="22"/>
        </w:rPr>
        <w:t xml:space="preserve"> </w:t>
      </w:r>
      <w:r w:rsidR="00D73678" w:rsidRPr="00752795">
        <w:rPr>
          <w:i/>
          <w:sz w:val="22"/>
          <w:szCs w:val="22"/>
        </w:rPr>
        <w:t>%. Hinzu kommen</w:t>
      </w:r>
      <w:r w:rsidR="00CF03CE">
        <w:rPr>
          <w:i/>
          <w:sz w:val="22"/>
          <w:szCs w:val="22"/>
        </w:rPr>
        <w:t xml:space="preserve"> </w:t>
      </w:r>
      <w:r w:rsidR="00D73678" w:rsidRPr="00752795">
        <w:rPr>
          <w:i/>
          <w:sz w:val="22"/>
          <w:szCs w:val="22"/>
        </w:rPr>
        <w:t>aber die Kosten für die Platzreservierung (4,50 €) pro Fahrt.</w:t>
      </w:r>
      <w:r w:rsidR="00610662" w:rsidRPr="00752795">
        <w:rPr>
          <w:i/>
          <w:sz w:val="22"/>
          <w:szCs w:val="22"/>
        </w:rPr>
        <w:t xml:space="preserve"> Ihre Eltern planen, dass sie für L</w:t>
      </w:r>
      <w:r w:rsidR="00752795">
        <w:rPr>
          <w:i/>
          <w:sz w:val="22"/>
          <w:szCs w:val="22"/>
        </w:rPr>
        <w:t>e</w:t>
      </w:r>
      <w:r w:rsidR="00610662" w:rsidRPr="00752795">
        <w:rPr>
          <w:i/>
          <w:sz w:val="22"/>
          <w:szCs w:val="22"/>
        </w:rPr>
        <w:t>nas Besuche bei ihrem Vater etwa 600 € im Jahr an Fahrtkosten bezahlen</w:t>
      </w:r>
      <w:r w:rsidRPr="00752795">
        <w:rPr>
          <w:i/>
          <w:sz w:val="22"/>
          <w:szCs w:val="22"/>
        </w:rPr>
        <w:t>. Wie häufig kann Le</w:t>
      </w:r>
      <w:r w:rsidR="00610662" w:rsidRPr="00752795">
        <w:rPr>
          <w:i/>
          <w:sz w:val="22"/>
          <w:szCs w:val="22"/>
        </w:rPr>
        <w:t>na dann zu ihrem Vater fahren?</w:t>
      </w:r>
    </w:p>
    <w:p w14:paraId="06F541CE" w14:textId="72812EA3" w:rsidR="00610662" w:rsidRDefault="00752E88" w:rsidP="00610662">
      <w:pPr>
        <w:pStyle w:val="Listenabsatz"/>
        <w:numPr>
          <w:ilvl w:val="0"/>
          <w:numId w:val="17"/>
        </w:numPr>
        <w:rPr>
          <w:sz w:val="22"/>
          <w:szCs w:val="22"/>
        </w:rPr>
      </w:pPr>
      <w:r>
        <w:rPr>
          <w:sz w:val="22"/>
          <w:szCs w:val="22"/>
        </w:rPr>
        <w:t>Eine erste Annäherung an die Aufgaben kann in Form einer Tabelle stattfinden. Füllen sie die Tabelle aus. Ermitteln Sie mit Hilfe der Tabelle, wie viele Fahrten Lena für 600 € machen kann.</w:t>
      </w:r>
    </w:p>
    <w:tbl>
      <w:tblPr>
        <w:tblStyle w:val="Tabellenraster"/>
        <w:tblW w:w="0" w:type="auto"/>
        <w:jc w:val="center"/>
        <w:tblLook w:val="04A0" w:firstRow="1" w:lastRow="0" w:firstColumn="1" w:lastColumn="0" w:noHBand="0" w:noVBand="1"/>
      </w:tblPr>
      <w:tblGrid>
        <w:gridCol w:w="1541"/>
        <w:gridCol w:w="1850"/>
        <w:gridCol w:w="1324"/>
        <w:gridCol w:w="1771"/>
        <w:gridCol w:w="1064"/>
        <w:gridCol w:w="2304"/>
      </w:tblGrid>
      <w:tr w:rsidR="00AA4BA7" w:rsidRPr="00BF7F69" w14:paraId="08155A39" w14:textId="77777777" w:rsidTr="00AA4BA7">
        <w:trPr>
          <w:jc w:val="center"/>
        </w:trPr>
        <w:tc>
          <w:tcPr>
            <w:tcW w:w="1541" w:type="dxa"/>
            <w:shd w:val="clear" w:color="auto" w:fill="CFE8ED" w:themeFill="text2" w:themeFillTint="33"/>
            <w:vAlign w:val="center"/>
          </w:tcPr>
          <w:p w14:paraId="2972A03E" w14:textId="23B6F98A" w:rsidR="00BF7F69" w:rsidRPr="00AA4BA7" w:rsidRDefault="00BF7F69" w:rsidP="00DF225D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 xml:space="preserve">Anzahl der </w:t>
            </w:r>
            <w:r w:rsidR="00DF225D">
              <w:rPr>
                <w:rFonts w:ascii="Calibri" w:hAnsi="Calibri"/>
                <w:b/>
                <w:sz w:val="18"/>
                <w:szCs w:val="18"/>
              </w:rPr>
              <w:t>Besuche</w:t>
            </w:r>
            <w:r w:rsidR="00991464" w:rsidRPr="00AA4BA7">
              <w:rPr>
                <w:rFonts w:ascii="Calibri" w:hAnsi="Calibri"/>
                <w:b/>
                <w:sz w:val="18"/>
                <w:szCs w:val="18"/>
              </w:rPr>
              <w:t xml:space="preserve"> im Jahr</w:t>
            </w:r>
          </w:p>
        </w:tc>
        <w:tc>
          <w:tcPr>
            <w:tcW w:w="0" w:type="auto"/>
            <w:shd w:val="clear" w:color="auto" w:fill="CFE8ED" w:themeFill="text2" w:themeFillTint="33"/>
            <w:vAlign w:val="center"/>
          </w:tcPr>
          <w:p w14:paraId="343E082B" w14:textId="77777777" w:rsidR="00BF7F69" w:rsidRPr="00AA4BA7" w:rsidRDefault="00BF7F69" w:rsidP="00BF7F69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>Reduzierter</w:t>
            </w:r>
          </w:p>
          <w:p w14:paraId="445596E7" w14:textId="77777777" w:rsidR="00BF7F69" w:rsidRPr="00AA4BA7" w:rsidRDefault="00BF7F69" w:rsidP="00BF7F69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>Fahrpreis für einen Besuch</w:t>
            </w:r>
          </w:p>
          <w:p w14:paraId="44337143" w14:textId="228B03FF" w:rsidR="00BF7F69" w:rsidRPr="00AA4BA7" w:rsidRDefault="00BF7F69" w:rsidP="00BF7F69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>(Hin- und Rückfahrt)</w:t>
            </w:r>
          </w:p>
        </w:tc>
        <w:tc>
          <w:tcPr>
            <w:tcW w:w="1301" w:type="dxa"/>
            <w:shd w:val="clear" w:color="auto" w:fill="CFE8ED" w:themeFill="text2" w:themeFillTint="33"/>
            <w:vAlign w:val="center"/>
          </w:tcPr>
          <w:p w14:paraId="048CF468" w14:textId="6DE1CB71" w:rsidR="00BF7F69" w:rsidRPr="00AA4BA7" w:rsidRDefault="00BF7F69" w:rsidP="00BF7F69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>Reservierungs-kosten</w:t>
            </w:r>
            <w:r w:rsidR="00991464" w:rsidRPr="00AA4BA7">
              <w:rPr>
                <w:rFonts w:ascii="Calibri" w:hAnsi="Calibri"/>
                <w:b/>
                <w:sz w:val="18"/>
                <w:szCs w:val="18"/>
              </w:rPr>
              <w:t xml:space="preserve"> für einen Besuch</w:t>
            </w:r>
          </w:p>
        </w:tc>
        <w:tc>
          <w:tcPr>
            <w:tcW w:w="1771" w:type="dxa"/>
            <w:shd w:val="clear" w:color="auto" w:fill="CFE8ED" w:themeFill="text2" w:themeFillTint="33"/>
            <w:vAlign w:val="center"/>
          </w:tcPr>
          <w:p w14:paraId="158BC44A" w14:textId="0A46AC29" w:rsidR="00BF7F69" w:rsidRPr="00AA4BA7" w:rsidRDefault="00BF7F69" w:rsidP="00BF7F69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>Kosten für alle Fahrten</w:t>
            </w:r>
            <w:r w:rsidR="00991464" w:rsidRPr="00AA4BA7">
              <w:rPr>
                <w:rFonts w:ascii="Calibri" w:hAnsi="Calibri"/>
                <w:b/>
                <w:sz w:val="18"/>
                <w:szCs w:val="18"/>
              </w:rPr>
              <w:t xml:space="preserve"> im Jahr</w:t>
            </w:r>
          </w:p>
        </w:tc>
        <w:tc>
          <w:tcPr>
            <w:tcW w:w="1064" w:type="dxa"/>
            <w:shd w:val="clear" w:color="auto" w:fill="CFE8ED" w:themeFill="text2" w:themeFillTint="33"/>
            <w:vAlign w:val="center"/>
          </w:tcPr>
          <w:p w14:paraId="2E88DDD3" w14:textId="062858AB" w:rsidR="00BF7F69" w:rsidRPr="00AA4BA7" w:rsidRDefault="00BF7F69" w:rsidP="00BF7F69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>Kosten für Jugend Bahncard</w:t>
            </w:r>
            <w:r w:rsidR="00991464" w:rsidRPr="00AA4BA7">
              <w:rPr>
                <w:rFonts w:ascii="Calibri" w:hAnsi="Calibri"/>
                <w:b/>
                <w:sz w:val="18"/>
                <w:szCs w:val="18"/>
              </w:rPr>
              <w:t xml:space="preserve"> 25 im Jahr</w:t>
            </w:r>
          </w:p>
        </w:tc>
        <w:tc>
          <w:tcPr>
            <w:tcW w:w="2304" w:type="dxa"/>
            <w:shd w:val="clear" w:color="auto" w:fill="CFE8ED" w:themeFill="text2" w:themeFillTint="33"/>
            <w:vAlign w:val="center"/>
          </w:tcPr>
          <w:p w14:paraId="53B2A94A" w14:textId="3E797AA3" w:rsidR="00BF7F69" w:rsidRPr="00AA4BA7" w:rsidRDefault="00BF7F69" w:rsidP="00991464">
            <w:pPr>
              <w:jc w:val="center"/>
              <w:rPr>
                <w:rFonts w:ascii="Calibri" w:hAnsi="Calibri"/>
                <w:b/>
                <w:sz w:val="18"/>
                <w:szCs w:val="18"/>
              </w:rPr>
            </w:pPr>
            <w:r w:rsidRPr="00AA4BA7">
              <w:rPr>
                <w:rFonts w:ascii="Calibri" w:hAnsi="Calibri"/>
                <w:b/>
                <w:sz w:val="18"/>
                <w:szCs w:val="18"/>
              </w:rPr>
              <w:t xml:space="preserve">Gesamtkosten </w:t>
            </w:r>
            <w:r w:rsidR="00991464" w:rsidRPr="00AA4BA7">
              <w:rPr>
                <w:rFonts w:ascii="Calibri" w:hAnsi="Calibri"/>
                <w:b/>
                <w:sz w:val="18"/>
                <w:szCs w:val="18"/>
              </w:rPr>
              <w:t>im</w:t>
            </w:r>
            <w:r w:rsidRPr="00AA4BA7">
              <w:rPr>
                <w:rFonts w:ascii="Calibri" w:hAnsi="Calibri"/>
                <w:b/>
                <w:sz w:val="18"/>
                <w:szCs w:val="18"/>
              </w:rPr>
              <w:t xml:space="preserve"> Jahr</w:t>
            </w:r>
          </w:p>
        </w:tc>
      </w:tr>
      <w:tr w:rsidR="0078286D" w:rsidRPr="00BF7F69" w14:paraId="2E50D3F8" w14:textId="77777777" w:rsidTr="00991464">
        <w:trPr>
          <w:trHeight w:val="454"/>
          <w:jc w:val="center"/>
        </w:trPr>
        <w:tc>
          <w:tcPr>
            <w:tcW w:w="1541" w:type="dxa"/>
            <w:vAlign w:val="center"/>
          </w:tcPr>
          <w:p w14:paraId="3632E41F" w14:textId="739CE804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1</m:t>
                </m:r>
              </m:oMath>
            </m:oMathPara>
          </w:p>
        </w:tc>
        <w:tc>
          <w:tcPr>
            <w:tcW w:w="0" w:type="auto"/>
            <w:vAlign w:val="center"/>
          </w:tcPr>
          <w:p w14:paraId="42EE3C61" w14:textId="52F6ABE1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58⋅0,75</m:t>
                </m:r>
              </m:oMath>
            </m:oMathPara>
          </w:p>
        </w:tc>
        <w:tc>
          <w:tcPr>
            <w:tcW w:w="1301" w:type="dxa"/>
            <w:vAlign w:val="center"/>
          </w:tcPr>
          <w:p w14:paraId="488F33DF" w14:textId="2D16A9B1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9</m:t>
                </m:r>
              </m:oMath>
            </m:oMathPara>
          </w:p>
        </w:tc>
        <w:tc>
          <w:tcPr>
            <w:tcW w:w="1771" w:type="dxa"/>
            <w:vAlign w:val="center"/>
          </w:tcPr>
          <w:p w14:paraId="537EE653" w14:textId="71266D83" w:rsidR="00BF7F69" w:rsidRPr="00BF7F69" w:rsidRDefault="00BF7F69" w:rsidP="00BF7F69">
            <w:pPr>
              <w:jc w:val="center"/>
              <w:rPr>
                <w:rFonts w:ascii="Calibri" w:eastAsia="MS PGothic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1⋅(58⋅0,75+9)</m:t>
                </m:r>
              </m:oMath>
            </m:oMathPara>
          </w:p>
        </w:tc>
        <w:tc>
          <w:tcPr>
            <w:tcW w:w="1064" w:type="dxa"/>
            <w:vAlign w:val="center"/>
          </w:tcPr>
          <w:p w14:paraId="38C5DBA9" w14:textId="2DF60DDF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10</m:t>
                </m:r>
              </m:oMath>
            </m:oMathPara>
          </w:p>
        </w:tc>
        <w:tc>
          <w:tcPr>
            <w:tcW w:w="2304" w:type="dxa"/>
            <w:vAlign w:val="center"/>
          </w:tcPr>
          <w:p w14:paraId="1988C095" w14:textId="7F931DA3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1⋅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58⋅0,75+9</m:t>
                    </m:r>
                  </m:e>
                </m:d>
                <m:r>
                  <w:rPr>
                    <w:rFonts w:ascii="Cambria Math" w:hAnsi="Cambria Math"/>
                    <w:sz w:val="20"/>
                    <w:szCs w:val="20"/>
                  </w:rPr>
                  <m:t>+10</m:t>
                </m:r>
              </m:oMath>
            </m:oMathPara>
          </w:p>
        </w:tc>
      </w:tr>
      <w:tr w:rsidR="0078286D" w:rsidRPr="00BF7F69" w14:paraId="2308650B" w14:textId="77777777" w:rsidTr="00991464">
        <w:trPr>
          <w:trHeight w:val="454"/>
          <w:jc w:val="center"/>
        </w:trPr>
        <w:tc>
          <w:tcPr>
            <w:tcW w:w="1541" w:type="dxa"/>
            <w:vAlign w:val="center"/>
          </w:tcPr>
          <w:p w14:paraId="6DE0A1A4" w14:textId="35994E0B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2</m:t>
                </m:r>
              </m:oMath>
            </m:oMathPara>
          </w:p>
        </w:tc>
        <w:tc>
          <w:tcPr>
            <w:tcW w:w="0" w:type="auto"/>
            <w:vAlign w:val="center"/>
          </w:tcPr>
          <w:p w14:paraId="42A2EB3C" w14:textId="388AB16F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58⋅0,75</m:t>
                </m:r>
              </m:oMath>
            </m:oMathPara>
          </w:p>
        </w:tc>
        <w:tc>
          <w:tcPr>
            <w:tcW w:w="1301" w:type="dxa"/>
            <w:vAlign w:val="center"/>
          </w:tcPr>
          <w:p w14:paraId="7F2730DD" w14:textId="05EE2D42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9</m:t>
                </m:r>
              </m:oMath>
            </m:oMathPara>
          </w:p>
        </w:tc>
        <w:tc>
          <w:tcPr>
            <w:tcW w:w="1771" w:type="dxa"/>
            <w:vAlign w:val="center"/>
          </w:tcPr>
          <w:p w14:paraId="0B3BED60" w14:textId="6041DFD3" w:rsidR="00BF7F69" w:rsidRPr="00BF7F69" w:rsidRDefault="00BF7F69" w:rsidP="00BF7F69">
            <w:pPr>
              <w:jc w:val="center"/>
              <w:rPr>
                <w:rFonts w:ascii="Calibri" w:eastAsia="MS PGothic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2⋅(58⋅0,75+9)</m:t>
                </m:r>
              </m:oMath>
            </m:oMathPara>
          </w:p>
        </w:tc>
        <w:tc>
          <w:tcPr>
            <w:tcW w:w="1064" w:type="dxa"/>
            <w:vAlign w:val="center"/>
          </w:tcPr>
          <w:p w14:paraId="1D8A86D9" w14:textId="4656CE7A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10</m:t>
                </m:r>
              </m:oMath>
            </m:oMathPara>
          </w:p>
        </w:tc>
        <w:tc>
          <w:tcPr>
            <w:tcW w:w="2304" w:type="dxa"/>
            <w:vAlign w:val="center"/>
          </w:tcPr>
          <w:p w14:paraId="6663F059" w14:textId="0B320954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2⋅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0"/>
                        <w:szCs w:val="2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58⋅0,75+9</m:t>
                    </m:r>
                  </m:e>
                </m:d>
                <m:r>
                  <w:rPr>
                    <w:rFonts w:ascii="Cambria Math" w:hAnsi="Cambria Math"/>
                    <w:sz w:val="20"/>
                    <w:szCs w:val="20"/>
                  </w:rPr>
                  <m:t>+10</m:t>
                </m:r>
              </m:oMath>
            </m:oMathPara>
          </w:p>
        </w:tc>
      </w:tr>
      <w:tr w:rsidR="0078286D" w:rsidRPr="00BF7F69" w14:paraId="0048A406" w14:textId="77777777" w:rsidTr="00991464">
        <w:trPr>
          <w:trHeight w:val="454"/>
          <w:jc w:val="center"/>
        </w:trPr>
        <w:tc>
          <w:tcPr>
            <w:tcW w:w="1541" w:type="dxa"/>
            <w:vAlign w:val="center"/>
          </w:tcPr>
          <w:p w14:paraId="14192141" w14:textId="7823564D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sz w:val="20"/>
                    <w:szCs w:val="20"/>
                  </w:rPr>
                  <m:t>3</m:t>
                </m:r>
              </m:oMath>
            </m:oMathPara>
          </w:p>
        </w:tc>
        <w:tc>
          <w:tcPr>
            <w:tcW w:w="0" w:type="auto"/>
            <w:vAlign w:val="center"/>
          </w:tcPr>
          <w:p w14:paraId="3B1DD9A4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301" w:type="dxa"/>
            <w:vAlign w:val="center"/>
          </w:tcPr>
          <w:p w14:paraId="0333359C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771" w:type="dxa"/>
            <w:vAlign w:val="center"/>
          </w:tcPr>
          <w:p w14:paraId="5A1C19CF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064" w:type="dxa"/>
            <w:vAlign w:val="center"/>
          </w:tcPr>
          <w:p w14:paraId="5E9C4AA8" w14:textId="150E2131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304" w:type="dxa"/>
            <w:vAlign w:val="center"/>
          </w:tcPr>
          <w:p w14:paraId="2CE8F696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</w:tr>
      <w:tr w:rsidR="0078286D" w:rsidRPr="00BF7F69" w14:paraId="0E5E8C11" w14:textId="77777777" w:rsidTr="00991464">
        <w:trPr>
          <w:trHeight w:val="454"/>
          <w:jc w:val="center"/>
        </w:trPr>
        <w:tc>
          <w:tcPr>
            <w:tcW w:w="1541" w:type="dxa"/>
            <w:vAlign w:val="center"/>
          </w:tcPr>
          <w:p w14:paraId="7DC93140" w14:textId="6D9F0673" w:rsidR="00BF7F69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  <w:szCs w:val="20"/>
              </w:rPr>
              <w:t>4</w:t>
            </w:r>
          </w:p>
        </w:tc>
        <w:tc>
          <w:tcPr>
            <w:tcW w:w="0" w:type="auto"/>
            <w:vAlign w:val="center"/>
          </w:tcPr>
          <w:p w14:paraId="250A56EC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301" w:type="dxa"/>
            <w:vAlign w:val="center"/>
          </w:tcPr>
          <w:p w14:paraId="18B550C9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771" w:type="dxa"/>
            <w:vAlign w:val="center"/>
          </w:tcPr>
          <w:p w14:paraId="2449420A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064" w:type="dxa"/>
            <w:vAlign w:val="center"/>
          </w:tcPr>
          <w:p w14:paraId="7EE8F992" w14:textId="0316FF35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304" w:type="dxa"/>
            <w:vAlign w:val="center"/>
          </w:tcPr>
          <w:p w14:paraId="4ABB4BFA" w14:textId="77777777" w:rsidR="00BF7F69" w:rsidRPr="00BF7F69" w:rsidRDefault="00BF7F69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</w:tr>
      <w:tr w:rsidR="00991464" w:rsidRPr="00BF7F69" w14:paraId="7AB78610" w14:textId="77777777" w:rsidTr="00991464">
        <w:trPr>
          <w:trHeight w:val="454"/>
          <w:jc w:val="center"/>
        </w:trPr>
        <w:tc>
          <w:tcPr>
            <w:tcW w:w="1541" w:type="dxa"/>
            <w:vAlign w:val="center"/>
          </w:tcPr>
          <w:p w14:paraId="5DE63A04" w14:textId="77777777" w:rsidR="00991464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14:paraId="644C99AC" w14:textId="77777777" w:rsidR="00991464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301" w:type="dxa"/>
            <w:vAlign w:val="center"/>
          </w:tcPr>
          <w:p w14:paraId="69B03CBD" w14:textId="77777777" w:rsidR="00991464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771" w:type="dxa"/>
            <w:vAlign w:val="center"/>
          </w:tcPr>
          <w:p w14:paraId="29171606" w14:textId="77777777" w:rsidR="00991464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1064" w:type="dxa"/>
            <w:vAlign w:val="center"/>
          </w:tcPr>
          <w:p w14:paraId="75B4A537" w14:textId="77777777" w:rsidR="00991464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304" w:type="dxa"/>
            <w:vAlign w:val="center"/>
          </w:tcPr>
          <w:p w14:paraId="2E33224C" w14:textId="77777777" w:rsidR="00991464" w:rsidRPr="00BF7F69" w:rsidRDefault="00991464" w:rsidP="00BF7F69">
            <w:pPr>
              <w:jc w:val="center"/>
              <w:rPr>
                <w:rFonts w:ascii="Calibri" w:hAnsi="Calibri"/>
                <w:sz w:val="20"/>
                <w:szCs w:val="20"/>
              </w:rPr>
            </w:pPr>
          </w:p>
        </w:tc>
      </w:tr>
    </w:tbl>
    <w:p w14:paraId="21110008" w14:textId="77777777" w:rsidR="00CD57B2" w:rsidRPr="00CD57B2" w:rsidRDefault="00CD57B2" w:rsidP="00CD57B2">
      <w:pPr>
        <w:ind w:left="708"/>
        <w:rPr>
          <w:sz w:val="22"/>
          <w:szCs w:val="22"/>
        </w:rPr>
      </w:pPr>
    </w:p>
    <w:p w14:paraId="6F54E0A5" w14:textId="4DE356BF" w:rsidR="00752E88" w:rsidRDefault="00752E88" w:rsidP="00610662">
      <w:pPr>
        <w:pStyle w:val="Listenabsatz"/>
        <w:numPr>
          <w:ilvl w:val="0"/>
          <w:numId w:val="17"/>
        </w:numPr>
        <w:rPr>
          <w:sz w:val="22"/>
          <w:szCs w:val="22"/>
        </w:rPr>
      </w:pPr>
      <w:r>
        <w:rPr>
          <w:sz w:val="22"/>
          <w:szCs w:val="22"/>
        </w:rPr>
        <w:t xml:space="preserve">Stellen Sie einen passenden Term zur Berechnung der Gesamtkosten für Lenas Fahrten auf. </w:t>
      </w:r>
    </w:p>
    <w:p w14:paraId="642FABBC" w14:textId="77777777" w:rsidR="00991464" w:rsidRPr="00991464" w:rsidRDefault="00991464" w:rsidP="00991464">
      <w:pPr>
        <w:rPr>
          <w:sz w:val="22"/>
          <w:szCs w:val="22"/>
        </w:rPr>
      </w:pPr>
    </w:p>
    <w:p w14:paraId="4C54B494" w14:textId="56F68C27" w:rsidR="00E4314B" w:rsidRDefault="00E4314B" w:rsidP="00610662">
      <w:pPr>
        <w:pStyle w:val="Listenabsatz"/>
        <w:numPr>
          <w:ilvl w:val="0"/>
          <w:numId w:val="17"/>
        </w:numPr>
        <w:rPr>
          <w:sz w:val="22"/>
          <w:szCs w:val="22"/>
        </w:rPr>
      </w:pPr>
      <w:r>
        <w:rPr>
          <w:sz w:val="22"/>
          <w:szCs w:val="22"/>
        </w:rPr>
        <w:t>Das Problem aus Teilaufgabe a) kann auch als Gleichung beschrieben werden. Über Äquivalenz</w:t>
      </w:r>
      <w:r w:rsidR="0018544A">
        <w:rPr>
          <w:sz w:val="22"/>
          <w:szCs w:val="22"/>
        </w:rPr>
        <w:t>-</w:t>
      </w:r>
      <w:r>
        <w:rPr>
          <w:sz w:val="22"/>
          <w:szCs w:val="22"/>
        </w:rPr>
        <w:t>umformungen kann dann ebenfalls die Anzahl der Fahrten ermittelt werden. Stellen Sie eine passende Gleichung auf und bestimmen Sie über Umformungen die Anzahl der Fahrten.</w:t>
      </w:r>
    </w:p>
    <w:p w14:paraId="06BED071" w14:textId="77777777" w:rsidR="00991464" w:rsidRPr="00991464" w:rsidRDefault="00991464" w:rsidP="00991464">
      <w:pPr>
        <w:rPr>
          <w:sz w:val="22"/>
          <w:szCs w:val="22"/>
        </w:rPr>
      </w:pPr>
    </w:p>
    <w:p w14:paraId="503B2F11" w14:textId="08C766B0" w:rsidR="00E4314B" w:rsidRDefault="00EA1930" w:rsidP="00610662">
      <w:pPr>
        <w:pStyle w:val="Listenabsatz"/>
        <w:numPr>
          <w:ilvl w:val="0"/>
          <w:numId w:val="17"/>
        </w:numPr>
        <w:rPr>
          <w:sz w:val="22"/>
          <w:szCs w:val="22"/>
        </w:rPr>
      </w:pPr>
      <w:r>
        <w:rPr>
          <w:sz w:val="22"/>
          <w:szCs w:val="22"/>
        </w:rPr>
        <w:t>Aus der Tabelle kann man das folgende Pfeilbild generieren</w:t>
      </w:r>
      <w:r w:rsidR="00704CA7">
        <w:rPr>
          <w:sz w:val="22"/>
          <w:szCs w:val="22"/>
        </w:rPr>
        <w:t>. Durch Rückwärtsrechnen kann man ebenfalls die Anzahl der Fahrten ermitteln</w:t>
      </w:r>
      <w:r w:rsidR="00A113CA">
        <w:rPr>
          <w:sz w:val="22"/>
          <w:szCs w:val="22"/>
        </w:rPr>
        <w:t>. Vervollständigen Sie das Pfeilbild.</w:t>
      </w:r>
    </w:p>
    <w:p w14:paraId="64BB199E" w14:textId="37F9180E" w:rsidR="00991464" w:rsidRPr="00991464" w:rsidRDefault="00895321" w:rsidP="00895321">
      <w:pPr>
        <w:jc w:val="center"/>
        <w:rPr>
          <w:sz w:val="22"/>
          <w:szCs w:val="22"/>
        </w:rPr>
      </w:pPr>
      <w:r w:rsidRPr="00895321">
        <w:rPr>
          <w:noProof/>
          <w:sz w:val="22"/>
          <w:szCs w:val="22"/>
        </w:rPr>
        <w:drawing>
          <wp:inline distT="0" distB="0" distL="0" distR="0" wp14:anchorId="6A1CB291" wp14:editId="6465B824">
            <wp:extent cx="2858400" cy="820800"/>
            <wp:effectExtent l="0" t="0" r="0" b="0"/>
            <wp:docPr id="24" name="Bild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58400" cy="8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FAA9D" w14:textId="25E848C2" w:rsidR="00A113CA" w:rsidRPr="00752795" w:rsidRDefault="00A113CA" w:rsidP="00610662">
      <w:pPr>
        <w:pStyle w:val="Listenabsatz"/>
        <w:numPr>
          <w:ilvl w:val="0"/>
          <w:numId w:val="17"/>
        </w:numPr>
        <w:rPr>
          <w:sz w:val="22"/>
          <w:szCs w:val="22"/>
        </w:rPr>
      </w:pPr>
      <w:r>
        <w:rPr>
          <w:sz w:val="22"/>
          <w:szCs w:val="22"/>
        </w:rPr>
        <w:t xml:space="preserve">Lösen Sie durch systematisches Probieren in einer Tabelle und durch ein Pfeilbild das folgende Zahlenrätsel: </w:t>
      </w:r>
      <w:r w:rsidR="00AA4BA7">
        <w:rPr>
          <w:sz w:val="22"/>
          <w:szCs w:val="22"/>
        </w:rPr>
        <w:t>„</w:t>
      </w:r>
      <w:r w:rsidRPr="00AA4BA7">
        <w:rPr>
          <w:i/>
          <w:sz w:val="22"/>
          <w:szCs w:val="22"/>
        </w:rPr>
        <w:t xml:space="preserve">Eine unbekannte Zahl wird mit 5 </w:t>
      </w:r>
      <w:r w:rsidR="00CD57B2" w:rsidRPr="00AA4BA7">
        <w:rPr>
          <w:i/>
          <w:sz w:val="22"/>
          <w:szCs w:val="22"/>
        </w:rPr>
        <w:t>multipliziert. Dann wird erst 32</w:t>
      </w:r>
      <w:r w:rsidRPr="00AA4BA7">
        <w:rPr>
          <w:i/>
          <w:sz w:val="22"/>
          <w:szCs w:val="22"/>
        </w:rPr>
        <w:t xml:space="preserve"> addiert</w:t>
      </w:r>
      <w:r w:rsidR="00CD57B2" w:rsidRPr="00AA4BA7">
        <w:rPr>
          <w:i/>
          <w:sz w:val="22"/>
          <w:szCs w:val="22"/>
        </w:rPr>
        <w:t xml:space="preserve"> und anschließend durch 22</w:t>
      </w:r>
      <w:r w:rsidRPr="00AA4BA7">
        <w:rPr>
          <w:i/>
          <w:sz w:val="22"/>
          <w:szCs w:val="22"/>
        </w:rPr>
        <w:t xml:space="preserve"> geteilt. Es kommt </w:t>
      </w:r>
      <w:r w:rsidR="00CD57B2" w:rsidRPr="00AA4BA7">
        <w:rPr>
          <w:i/>
          <w:sz w:val="22"/>
          <w:szCs w:val="22"/>
        </w:rPr>
        <w:t>11 heraus. Wie heißt die unbekannte Zahl?</w:t>
      </w:r>
      <w:r w:rsidR="00AA4BA7">
        <w:rPr>
          <w:i/>
          <w:sz w:val="22"/>
          <w:szCs w:val="22"/>
        </w:rPr>
        <w:t>“</w:t>
      </w:r>
    </w:p>
    <w:p w14:paraId="0BDE9AAE" w14:textId="36F527EE" w:rsidR="00DA68CF" w:rsidRDefault="00824D8C" w:rsidP="00326310">
      <w:pPr>
        <w:ind w:left="708"/>
        <w:rPr>
          <w:sz w:val="22"/>
          <w:szCs w:val="22"/>
        </w:rPr>
      </w:pPr>
      <w:r>
        <w:rPr>
          <w:sz w:val="22"/>
          <w:szCs w:val="22"/>
        </w:rPr>
        <w:t>Welchen Weg bevorzugen Sie?</w:t>
      </w:r>
    </w:p>
    <w:p w14:paraId="75E0C5F2" w14:textId="7E911233" w:rsidR="00DA68CF" w:rsidRPr="00316F35" w:rsidRDefault="00DA68CF" w:rsidP="00DA68CF">
      <w:pPr>
        <w:pStyle w:val="3berschrift"/>
        <w:spacing w:line="276" w:lineRule="auto"/>
      </w:pPr>
      <w:r w:rsidRPr="00316F35">
        <w:lastRenderedPageBreak/>
        <w:t>Aufgabentyp I</w:t>
      </w:r>
      <w:r>
        <w:t>I</w:t>
      </w:r>
      <w:r w:rsidR="00493D78">
        <w:t>I</w:t>
      </w:r>
      <w:r w:rsidRPr="00316F35">
        <w:t xml:space="preserve"> – </w:t>
      </w:r>
      <w:r>
        <w:t>Termstrukturen erkennen</w:t>
      </w:r>
    </w:p>
    <w:p w14:paraId="4B16D2B8" w14:textId="77777777" w:rsidR="00DA68CF" w:rsidRDefault="00DA68CF" w:rsidP="00DA68CF">
      <w:pPr>
        <w:rPr>
          <w:sz w:val="22"/>
          <w:szCs w:val="22"/>
        </w:rPr>
      </w:pPr>
      <w:r>
        <w:rPr>
          <w:sz w:val="22"/>
          <w:szCs w:val="22"/>
        </w:rPr>
        <w:t>Versuchen Sie die folgenden Aufgaben zu den Termbäumen zu lösen.</w:t>
      </w:r>
    </w:p>
    <w:p w14:paraId="459EB5C9" w14:textId="77777777" w:rsidR="00DA68CF" w:rsidRDefault="00DA68CF" w:rsidP="00DA68CF">
      <w:pPr>
        <w:pStyle w:val="Listenabsatz"/>
        <w:numPr>
          <w:ilvl w:val="0"/>
          <w:numId w:val="16"/>
        </w:numPr>
        <w:rPr>
          <w:sz w:val="22"/>
          <w:szCs w:val="22"/>
        </w:rPr>
      </w:pPr>
      <w:r>
        <w:rPr>
          <w:sz w:val="22"/>
          <w:szCs w:val="22"/>
        </w:rPr>
        <w:t xml:space="preserve">Ergänzen Sie den Termbaum zum Term </w:t>
      </w:r>
      <m:oMath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4+a</m:t>
            </m:r>
          </m:e>
        </m:d>
        <m:r>
          <w:rPr>
            <w:rFonts w:ascii="Cambria Math" w:hAnsi="Cambria Math"/>
            <w:sz w:val="22"/>
            <w:szCs w:val="22"/>
          </w:rPr>
          <m:t>⋅7b</m:t>
        </m:r>
      </m:oMath>
      <w:r>
        <w:rPr>
          <w:sz w:val="22"/>
          <w:szCs w:val="22"/>
        </w:rPr>
        <w:t>.</w:t>
      </w:r>
    </w:p>
    <w:p w14:paraId="74B0AACC" w14:textId="77777777" w:rsidR="00DA68CF" w:rsidRPr="0046638F" w:rsidRDefault="00DA68CF" w:rsidP="00DA68CF">
      <w:pPr>
        <w:jc w:val="center"/>
        <w:rPr>
          <w:sz w:val="22"/>
          <w:szCs w:val="22"/>
        </w:rPr>
      </w:pPr>
      <w:r w:rsidRPr="0046638F">
        <w:rPr>
          <w:noProof/>
          <w:sz w:val="22"/>
          <w:szCs w:val="22"/>
        </w:rPr>
        <w:drawing>
          <wp:inline distT="0" distB="0" distL="0" distR="0" wp14:anchorId="0A16E69E" wp14:editId="2B99EF40">
            <wp:extent cx="3603600" cy="2527200"/>
            <wp:effectExtent l="0" t="0" r="3810" b="0"/>
            <wp:docPr id="16" name="Bild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03600" cy="25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53897" w14:textId="77777777" w:rsidR="00DA68CF" w:rsidRDefault="00DA68CF" w:rsidP="00DA68CF">
      <w:pPr>
        <w:pStyle w:val="Listenabsatz"/>
        <w:numPr>
          <w:ilvl w:val="0"/>
          <w:numId w:val="16"/>
        </w:numPr>
        <w:rPr>
          <w:sz w:val="22"/>
          <w:szCs w:val="22"/>
        </w:rPr>
      </w:pPr>
      <w:r>
        <w:rPr>
          <w:sz w:val="22"/>
          <w:szCs w:val="22"/>
        </w:rPr>
        <w:t>Ordnen Sie die folgenden Terme passend den drei leeren Termbäumen zu.</w:t>
      </w:r>
    </w:p>
    <w:tbl>
      <w:tblPr>
        <w:tblStyle w:val="Tabellenraster"/>
        <w:tblW w:w="0" w:type="auto"/>
        <w:tblInd w:w="7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1"/>
        <w:gridCol w:w="1984"/>
        <w:gridCol w:w="1984"/>
        <w:gridCol w:w="1984"/>
      </w:tblGrid>
      <w:tr w:rsidR="00DA68CF" w14:paraId="69560816" w14:textId="77777777" w:rsidTr="002C5F84">
        <w:trPr>
          <w:trHeight w:val="2677"/>
        </w:trPr>
        <w:tc>
          <w:tcPr>
            <w:tcW w:w="0" w:type="auto"/>
          </w:tcPr>
          <w:p w14:paraId="4FA8C2A9" w14:textId="77777777" w:rsidR="00DA68CF" w:rsidRPr="000862A3" w:rsidRDefault="00037C55" w:rsidP="002C5F84">
            <w:pPr>
              <w:spacing w:line="360" w:lineRule="auto"/>
              <w:jc w:val="both"/>
              <w:rPr>
                <w:rFonts w:asciiTheme="minorHAnsi" w:eastAsiaTheme="minorEastAsia" w:hAnsiTheme="minorHAnsi" w:cstheme="minorBidi"/>
                <w:sz w:val="22"/>
                <w:szCs w:val="22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theme="minorBidi"/>
                        <w:sz w:val="22"/>
                        <w:szCs w:val="22"/>
                      </w:rPr>
                      <m:t>a-b</m:t>
                    </m:r>
                  </m:e>
                </m:d>
                <m:r>
                  <w:rPr>
                    <w:rFonts w:ascii="Cambria Math" w:eastAsiaTheme="minorEastAsia" w:hAnsi="Cambria Math" w:cstheme="minorBidi"/>
                    <w:sz w:val="22"/>
                    <w:szCs w:val="22"/>
                  </w:rPr>
                  <m:t>⋅(a+b)</m:t>
                </m:r>
              </m:oMath>
            </m:oMathPara>
          </w:p>
          <w:p w14:paraId="1840A404" w14:textId="77777777" w:rsidR="00DA68CF" w:rsidRPr="0057694B" w:rsidRDefault="00037C55" w:rsidP="002C5F84">
            <w:pPr>
              <w:spacing w:line="360" w:lineRule="auto"/>
              <w:jc w:val="both"/>
              <w:rPr>
                <w:sz w:val="22"/>
                <w:szCs w:val="22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a-b</m:t>
                    </m:r>
                  </m:e>
                </m:d>
                <m:r>
                  <w:rPr>
                    <w:rFonts w:ascii="Cambria Math" w:hAnsi="Cambria Math"/>
                    <w:sz w:val="22"/>
                    <w:szCs w:val="22"/>
                  </w:rPr>
                  <m:t>⋅a+b</m:t>
                </m:r>
              </m:oMath>
            </m:oMathPara>
          </w:p>
          <w:p w14:paraId="02E0E009" w14:textId="77777777" w:rsidR="00DA68CF" w:rsidRPr="000862A3" w:rsidRDefault="00DA68CF" w:rsidP="002C5F84">
            <w:pPr>
              <w:spacing w:line="360" w:lineRule="auto"/>
              <w:jc w:val="both"/>
              <w:rPr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3abc</m:t>
                </m:r>
              </m:oMath>
            </m:oMathPara>
          </w:p>
          <w:p w14:paraId="07FF5DB0" w14:textId="77777777" w:rsidR="00DA68CF" w:rsidRPr="000862A3" w:rsidRDefault="00DA68CF" w:rsidP="002C5F84">
            <w:pPr>
              <w:spacing w:line="360" w:lineRule="auto"/>
              <w:jc w:val="both"/>
              <w:rPr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3ab+c</m:t>
                </m:r>
              </m:oMath>
            </m:oMathPara>
          </w:p>
          <w:p w14:paraId="6AB9E70E" w14:textId="77777777" w:rsidR="00DA68CF" w:rsidRPr="0057694B" w:rsidRDefault="00DA68CF" w:rsidP="002C5F84">
            <w:pPr>
              <w:spacing w:line="360" w:lineRule="auto"/>
              <w:jc w:val="both"/>
              <w:rPr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3a-b+c</m:t>
                </m:r>
              </m:oMath>
            </m:oMathPara>
          </w:p>
          <w:p w14:paraId="78E1E4CE" w14:textId="77777777" w:rsidR="00DA68CF" w:rsidRPr="0057694B" w:rsidRDefault="00DA68CF" w:rsidP="002C5F84">
            <w:pPr>
              <w:spacing w:line="360" w:lineRule="auto"/>
              <w:jc w:val="both"/>
              <w:rPr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3a-(b+c)</m:t>
                </m:r>
              </m:oMath>
            </m:oMathPara>
          </w:p>
          <w:p w14:paraId="0D13B6DD" w14:textId="77777777" w:rsidR="00DA68CF" w:rsidRDefault="00DA68CF" w:rsidP="002C5F84">
            <w:pPr>
              <w:spacing w:line="360" w:lineRule="auto"/>
              <w:jc w:val="both"/>
              <w:rPr>
                <w:sz w:val="22"/>
                <w:szCs w:val="22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(1+2)a-(b+c)</m:t>
                </m:r>
              </m:oMath>
            </m:oMathPara>
          </w:p>
        </w:tc>
        <w:tc>
          <w:tcPr>
            <w:tcW w:w="0" w:type="auto"/>
          </w:tcPr>
          <w:p w14:paraId="485AF1DC" w14:textId="77777777" w:rsidR="00DA68CF" w:rsidRDefault="00DA68CF" w:rsidP="002C5F84">
            <w:pPr>
              <w:jc w:val="both"/>
              <w:rPr>
                <w:sz w:val="22"/>
                <w:szCs w:val="22"/>
              </w:rPr>
            </w:pPr>
            <w:r w:rsidRPr="00692536">
              <w:rPr>
                <w:noProof/>
                <w:sz w:val="22"/>
                <w:szCs w:val="22"/>
              </w:rPr>
              <w:drawing>
                <wp:inline distT="0" distB="0" distL="0" distR="0" wp14:anchorId="4B7C3866" wp14:editId="778C8C33">
                  <wp:extent cx="1123200" cy="939600"/>
                  <wp:effectExtent l="0" t="0" r="0" b="635"/>
                  <wp:docPr id="19" name="Bild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200" cy="93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63FD59E4" w14:textId="77777777" w:rsidR="00DA68CF" w:rsidRDefault="00DA68CF" w:rsidP="002C5F84">
            <w:pPr>
              <w:rPr>
                <w:sz w:val="22"/>
                <w:szCs w:val="22"/>
              </w:rPr>
            </w:pPr>
            <w:r w:rsidRPr="000862A3">
              <w:rPr>
                <w:noProof/>
                <w:sz w:val="22"/>
                <w:szCs w:val="22"/>
              </w:rPr>
              <w:drawing>
                <wp:inline distT="0" distB="0" distL="0" distR="0" wp14:anchorId="65EB76FD" wp14:editId="1540A87F">
                  <wp:extent cx="1123200" cy="939600"/>
                  <wp:effectExtent l="0" t="0" r="0" b="635"/>
                  <wp:docPr id="20" name="Bild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200" cy="93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</w:tcPr>
          <w:p w14:paraId="096E58EC" w14:textId="77777777" w:rsidR="00DA68CF" w:rsidRDefault="00DA68CF" w:rsidP="002C5F84">
            <w:pPr>
              <w:rPr>
                <w:sz w:val="22"/>
                <w:szCs w:val="22"/>
              </w:rPr>
            </w:pPr>
            <w:r w:rsidRPr="000862A3">
              <w:rPr>
                <w:noProof/>
                <w:sz w:val="22"/>
                <w:szCs w:val="22"/>
              </w:rPr>
              <w:drawing>
                <wp:inline distT="0" distB="0" distL="0" distR="0" wp14:anchorId="6C8CC8C8" wp14:editId="6FFF86C8">
                  <wp:extent cx="1123200" cy="939600"/>
                  <wp:effectExtent l="0" t="0" r="0" b="635"/>
                  <wp:docPr id="22" name="Bild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200" cy="93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81103B" w14:textId="4CC24AB7" w:rsidR="00DA68CF" w:rsidRPr="00F11AFF" w:rsidRDefault="00DA68CF" w:rsidP="00DA68CF">
      <w:pPr>
        <w:ind w:left="708"/>
        <w:rPr>
          <w:sz w:val="22"/>
          <w:szCs w:val="22"/>
        </w:rPr>
      </w:pPr>
    </w:p>
    <w:p w14:paraId="660D9BC9" w14:textId="77777777" w:rsidR="00207A9B" w:rsidRDefault="00DA68CF" w:rsidP="00DA68CF">
      <w:pPr>
        <w:pStyle w:val="Listenabsatz"/>
        <w:numPr>
          <w:ilvl w:val="0"/>
          <w:numId w:val="16"/>
        </w:numPr>
        <w:spacing w:after="0"/>
        <w:contextualSpacing w:val="0"/>
        <w:rPr>
          <w:sz w:val="22"/>
          <w:szCs w:val="22"/>
        </w:rPr>
      </w:pPr>
      <w:r w:rsidRPr="003F7E9A">
        <w:rPr>
          <w:sz w:val="22"/>
          <w:szCs w:val="22"/>
        </w:rPr>
        <w:t>Finden Sie einen Term zu dem rechts stehenden Termbaum.</w:t>
      </w:r>
    </w:p>
    <w:p w14:paraId="3266F73C" w14:textId="79770575" w:rsidR="00752795" w:rsidRPr="00207A9B" w:rsidRDefault="00207A9B" w:rsidP="00207A9B">
      <w:pPr>
        <w:spacing w:after="0"/>
        <w:ind w:left="360"/>
        <w:contextualSpacing w:val="0"/>
        <w:jc w:val="center"/>
        <w:rPr>
          <w:sz w:val="22"/>
          <w:szCs w:val="22"/>
        </w:rPr>
      </w:pPr>
      <w:r w:rsidRPr="00A14C0B">
        <w:rPr>
          <w:noProof/>
        </w:rPr>
        <w:drawing>
          <wp:inline distT="0" distB="0" distL="0" distR="0" wp14:anchorId="71A23A68" wp14:editId="7FE2E651">
            <wp:extent cx="2995200" cy="2505600"/>
            <wp:effectExtent l="0" t="0" r="2540" b="9525"/>
            <wp:docPr id="23" name="Bild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200" cy="250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52795" w:rsidRPr="00207A9B" w:rsidSect="00FE30BE">
      <w:headerReference w:type="default" r:id="rId22"/>
      <w:footerReference w:type="even" r:id="rId23"/>
      <w:footerReference w:type="default" r:id="rId24"/>
      <w:pgSz w:w="11906" w:h="16838"/>
      <w:pgMar w:top="1418" w:right="1134" w:bottom="1134" w:left="1134" w:header="397" w:footer="6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4BED53" w14:textId="77777777" w:rsidR="00C62726" w:rsidRDefault="00C62726">
      <w:pPr>
        <w:spacing w:after="0"/>
      </w:pPr>
      <w:r>
        <w:separator/>
      </w:r>
    </w:p>
  </w:endnote>
  <w:endnote w:type="continuationSeparator" w:id="0">
    <w:p w14:paraId="48196418" w14:textId="77777777" w:rsidR="00C62726" w:rsidRDefault="00C6272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667CCD" w14:textId="77777777" w:rsidR="00A3243E" w:rsidRDefault="00A3243E" w:rsidP="009F47EB">
    <w:pPr>
      <w:pStyle w:val="Fuzeile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1ACEBA0A" w14:textId="77777777" w:rsidR="00A3243E" w:rsidRDefault="00A3243E" w:rsidP="009F47E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67D519" w14:textId="6F58D98E" w:rsidR="00A3243E" w:rsidRDefault="007F4673" w:rsidP="00460563">
    <w:pPr>
      <w:pStyle w:val="Fuzeile"/>
      <w:rPr>
        <w:rStyle w:val="Seitenzahl"/>
      </w:rPr>
    </w:pPr>
    <w:r>
      <w:rPr>
        <w:noProof/>
      </w:rPr>
      <w:drawing>
        <wp:anchor distT="0" distB="0" distL="114300" distR="114300" simplePos="0" relativeHeight="251664384" behindDoc="0" locked="0" layoutInCell="1" allowOverlap="1" wp14:anchorId="5D03C72C" wp14:editId="56D4F92D">
          <wp:simplePos x="0" y="0"/>
          <wp:positionH relativeFrom="column">
            <wp:posOffset>5499735</wp:posOffset>
          </wp:positionH>
          <wp:positionV relativeFrom="page">
            <wp:posOffset>9946005</wp:posOffset>
          </wp:positionV>
          <wp:extent cx="719455" cy="259080"/>
          <wp:effectExtent l="0" t="0" r="0" b="0"/>
          <wp:wrapTopAndBottom/>
          <wp:docPr id="13" name="Bild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c-by-nc-sa_euro_icon.sv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9455" cy="259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672814" w14:textId="7659B4F4" w:rsidR="00A3243E" w:rsidRDefault="00A3243E" w:rsidP="009F47EB">
    <w:pPr>
      <w:pStyle w:val="Fuzeile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B3C6F9" w14:textId="77777777" w:rsidR="00C62726" w:rsidRDefault="00C62726">
      <w:pPr>
        <w:spacing w:after="0"/>
      </w:pPr>
      <w:r>
        <w:separator/>
      </w:r>
    </w:p>
  </w:footnote>
  <w:footnote w:type="continuationSeparator" w:id="0">
    <w:p w14:paraId="0BCB70D9" w14:textId="77777777" w:rsidR="00C62726" w:rsidRDefault="00C6272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F35B08" w14:textId="77777777" w:rsidR="00A3243E" w:rsidRDefault="00A3243E" w:rsidP="009F47EB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DBE401" wp14:editId="42C6D7F3">
              <wp:simplePos x="0" y="0"/>
              <wp:positionH relativeFrom="column">
                <wp:posOffset>5384</wp:posOffset>
              </wp:positionH>
              <wp:positionV relativeFrom="paragraph">
                <wp:posOffset>86066</wp:posOffset>
              </wp:positionV>
              <wp:extent cx="6183961" cy="119674"/>
              <wp:effectExtent l="0" t="0" r="0" b="7620"/>
              <wp:wrapNone/>
              <wp:docPr id="21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183961" cy="119674"/>
                      </a:xfrm>
                      <a:prstGeom prst="rect">
                        <a:avLst/>
                      </a:prstGeom>
                      <a:solidFill>
                        <a:srgbClr val="327A86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mo="http://schemas.microsoft.com/office/mac/office/2008/main" xmlns:mv="urn:schemas-microsoft-com:mac:vml" xmlns:cx1="http://schemas.microsoft.com/office/drawing/2015/9/8/chartex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w="19050">
                            <a:solidFill>
                              <a:srgbClr val="4A7EBB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mo="http://schemas.microsoft.com/office/mac/office/2008/main" xmlns:mv="urn:schemas-microsoft-com:mac:vml" xmlns:cx1="http://schemas.microsoft.com/office/drawing/2015/9/8/chartex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>
                            <a:effectLst>
                              <a:outerShdw blurRad="63500" dist="26939" dir="5400000" algn="ctr" rotWithShape="0">
                                <a:srgbClr val="000000">
                                  <a:alpha val="35001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0EB951" id="Rectangle 42" o:spid="_x0000_s1026" style="position:absolute;margin-left:.4pt;margin-top:6.8pt;width:486.95pt;height:9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" fillcolor="#327a86" stroked="f">
              <v:textbox inset=",7.2pt,,7.2pt"/>
            </v:rect>
          </w:pict>
        </mc:Fallback>
      </mc:AlternateContent>
    </w:r>
  </w:p>
  <w:p w14:paraId="36F8257D" w14:textId="77777777" w:rsidR="00A3243E" w:rsidRDefault="00A3243E" w:rsidP="009F47EB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1575A18" wp14:editId="6F283C3C">
          <wp:simplePos x="0" y="0"/>
          <wp:positionH relativeFrom="column">
            <wp:posOffset>-152400</wp:posOffset>
          </wp:positionH>
          <wp:positionV relativeFrom="paragraph">
            <wp:posOffset>34290</wp:posOffset>
          </wp:positionV>
          <wp:extent cx="1360805" cy="563880"/>
          <wp:effectExtent l="0" t="0" r="10795" b="0"/>
          <wp:wrapSquare wrapText="bothSides"/>
          <wp:docPr id="10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_kurz_DZLM_4c_5cm.eps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60805" cy="563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8C2EF52" w14:textId="77777777" w:rsidR="00A3243E" w:rsidRDefault="00A3243E" w:rsidP="009F47EB">
    <w:pPr>
      <w:pStyle w:val="Kopfzeile"/>
    </w:pPr>
    <w:r>
      <w:rPr>
        <w:b/>
        <w:noProof/>
        <w:color w:val="367B8A"/>
        <w:sz w:val="36"/>
        <w:szCs w:val="36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59BAAC0" wp14:editId="6FF289BF">
              <wp:simplePos x="0" y="0"/>
              <wp:positionH relativeFrom="column">
                <wp:posOffset>1594485</wp:posOffset>
              </wp:positionH>
              <wp:positionV relativeFrom="paragraph">
                <wp:posOffset>50856</wp:posOffset>
              </wp:positionV>
              <wp:extent cx="4673602" cy="342900"/>
              <wp:effectExtent l="0" t="0" r="0" b="12700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673602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C166F39" w14:textId="5DC5A99A" w:rsidR="00A3243E" w:rsidRPr="00493D78" w:rsidRDefault="00D9553B" w:rsidP="00DF3B98">
                          <w:pPr>
                            <w:pStyle w:val="1Ttel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493D78">
                            <w:rPr>
                              <w:sz w:val="24"/>
                              <w:szCs w:val="24"/>
                            </w:rPr>
                            <w:t>Variablenterme für Fachfremde</w:t>
                          </w:r>
                          <w:r w:rsidR="00A3243E" w:rsidRPr="00493D78">
                            <w:rPr>
                              <w:sz w:val="24"/>
                              <w:szCs w:val="24"/>
                            </w:rPr>
                            <w:t xml:space="preserve"> | </w:t>
                          </w:r>
                          <w:r w:rsidRPr="00493D78">
                            <w:rPr>
                              <w:sz w:val="24"/>
                              <w:szCs w:val="24"/>
                            </w:rPr>
                            <w:t>Baustein 0 | Arbeitsblatt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759BAAC0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6" type="#_x0000_t202" style="position:absolute;left:0;text-align:left;margin-left:125.55pt;margin-top:4pt;width:368pt;height:27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" filled="f" stroked="f">
              <v:textbox>
                <w:txbxContent>
                  <w:p w14:paraId="4C166F39" w14:textId="5DC5A99A" w:rsidR="00A3243E" w:rsidRPr="00493D78" w:rsidRDefault="00D9553B" w:rsidP="00DF3B98">
                    <w:pPr>
                      <w:pStyle w:val="1Ttel"/>
                      <w:jc w:val="right"/>
                      <w:rPr>
                        <w:sz w:val="24"/>
                        <w:szCs w:val="24"/>
                      </w:rPr>
                    </w:pPr>
                    <w:r w:rsidRPr="00493D78">
                      <w:rPr>
                        <w:sz w:val="24"/>
                        <w:szCs w:val="24"/>
                      </w:rPr>
                      <w:t>Variablenterme für Fachfremde</w:t>
                    </w:r>
                    <w:r w:rsidR="00A3243E" w:rsidRPr="00493D78">
                      <w:rPr>
                        <w:sz w:val="24"/>
                        <w:szCs w:val="24"/>
                      </w:rPr>
                      <w:t xml:space="preserve"> | </w:t>
                    </w:r>
                    <w:r w:rsidRPr="00493D78">
                      <w:rPr>
                        <w:sz w:val="24"/>
                        <w:szCs w:val="24"/>
                      </w:rPr>
                      <w:t>Baustein 0 | Arbeitsblatt</w:t>
                    </w:r>
                  </w:p>
                </w:txbxContent>
              </v:textbox>
            </v:shape>
          </w:pict>
        </mc:Fallback>
      </mc:AlternateContent>
    </w:r>
  </w:p>
  <w:p w14:paraId="1963FE80" w14:textId="0BB6E689" w:rsidR="00A3243E" w:rsidRDefault="00A3243E" w:rsidP="009F47EB">
    <w:pPr>
      <w:pStyle w:val="Kopfzeile"/>
    </w:pPr>
    <w:r>
      <w:t xml:space="preserve">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237C7"/>
    <w:multiLevelType w:val="hybridMultilevel"/>
    <w:tmpl w:val="292E3DCA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F57E0"/>
    <w:multiLevelType w:val="hybridMultilevel"/>
    <w:tmpl w:val="E0501626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8252A4"/>
    <w:multiLevelType w:val="hybridMultilevel"/>
    <w:tmpl w:val="280A5A04"/>
    <w:lvl w:ilvl="0" w:tplc="DACC63DC">
      <w:start w:val="1"/>
      <w:numFmt w:val="bullet"/>
      <w:pStyle w:val="5Aufzhlung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3" w15:restartNumberingAfterBreak="0">
    <w:nsid w:val="18812F9C"/>
    <w:multiLevelType w:val="hybridMultilevel"/>
    <w:tmpl w:val="3FDE8450"/>
    <w:lvl w:ilvl="0" w:tplc="47283574">
      <w:start w:val="1"/>
      <w:numFmt w:val="decimal"/>
      <w:lvlText w:val="%1."/>
      <w:lvlJc w:val="left"/>
      <w:pPr>
        <w:ind w:left="0" w:firstLine="360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9A7902"/>
    <w:multiLevelType w:val="hybridMultilevel"/>
    <w:tmpl w:val="EBAA7DC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B">
      <w:start w:val="1"/>
      <w:numFmt w:val="lowerRoman"/>
      <w:lvlText w:val="%2."/>
      <w:lvlJc w:val="righ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E904B7"/>
    <w:multiLevelType w:val="hybridMultilevel"/>
    <w:tmpl w:val="22B85B22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793FF4"/>
    <w:multiLevelType w:val="hybridMultilevel"/>
    <w:tmpl w:val="878ED4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8C280F"/>
    <w:multiLevelType w:val="hybridMultilevel"/>
    <w:tmpl w:val="837EE298"/>
    <w:lvl w:ilvl="0" w:tplc="92A8A69E">
      <w:start w:val="1"/>
      <w:numFmt w:val="decimal"/>
      <w:lvlText w:val="%1."/>
      <w:lvlJc w:val="left"/>
      <w:pPr>
        <w:ind w:left="454" w:hanging="454"/>
      </w:pPr>
      <w:rPr>
        <w:rFonts w:asciiTheme="majorHAnsi" w:hAnsiTheme="majorHAnsi" w:hint="default"/>
        <w:b/>
        <w:bCs/>
        <w:i w:val="0"/>
        <w:iCs w:val="0"/>
        <w:color w:val="327A86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3F697D"/>
    <w:multiLevelType w:val="hybridMultilevel"/>
    <w:tmpl w:val="2BCA4060"/>
    <w:lvl w:ilvl="0" w:tplc="B696167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D97A70"/>
    <w:multiLevelType w:val="hybridMultilevel"/>
    <w:tmpl w:val="E02EE742"/>
    <w:lvl w:ilvl="0" w:tplc="320077F2">
      <w:start w:val="1"/>
      <w:numFmt w:val="bullet"/>
      <w:lvlText w:val=""/>
      <w:lvlJc w:val="left"/>
      <w:pPr>
        <w:ind w:left="454" w:hanging="454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77541D"/>
    <w:multiLevelType w:val="hybridMultilevel"/>
    <w:tmpl w:val="39DE89EC"/>
    <w:lvl w:ilvl="0" w:tplc="A20E9C3E">
      <w:start w:val="1"/>
      <w:numFmt w:val="bullet"/>
      <w:lvlText w:val=""/>
      <w:lvlJc w:val="left"/>
      <w:pPr>
        <w:ind w:left="663" w:hanging="663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1" w15:restartNumberingAfterBreak="0">
    <w:nsid w:val="5F307024"/>
    <w:multiLevelType w:val="multilevel"/>
    <w:tmpl w:val="E628380E"/>
    <w:styleLink w:val="SteckbriefAufzhlung"/>
    <w:lvl w:ilvl="0">
      <w:start w:val="1"/>
      <w:numFmt w:val="bullet"/>
      <w:lvlText w:val=""/>
      <w:lvlJc w:val="left"/>
      <w:pPr>
        <w:ind w:left="284" w:hanging="284"/>
      </w:pPr>
      <w:rPr>
        <w:rFonts w:ascii="Wingdings" w:hAnsi="Wingdings" w:hint="default"/>
        <w:color w:val="327A8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5F95724"/>
    <w:multiLevelType w:val="hybridMultilevel"/>
    <w:tmpl w:val="6D2CBADC"/>
    <w:lvl w:ilvl="0" w:tplc="A05E9DCE">
      <w:start w:val="1"/>
      <w:numFmt w:val="decimal"/>
      <w:pStyle w:val="6Nummerierung"/>
      <w:lvlText w:val="%1."/>
      <w:lvlJc w:val="left"/>
      <w:pPr>
        <w:ind w:left="360" w:hanging="360"/>
      </w:pPr>
      <w:rPr>
        <w:rFonts w:asciiTheme="majorHAnsi" w:hAnsiTheme="majorHAnsi" w:hint="default"/>
        <w:b w:val="0"/>
        <w:bCs/>
        <w:i w:val="0"/>
        <w:iCs w:val="0"/>
        <w:color w:val="327A86"/>
        <w:sz w:val="20"/>
        <w:vertAlign w:val="baseli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E092BF9"/>
    <w:multiLevelType w:val="hybridMultilevel"/>
    <w:tmpl w:val="5A3079B8"/>
    <w:lvl w:ilvl="0" w:tplc="B6961678">
      <w:start w:val="1"/>
      <w:numFmt w:val="bullet"/>
      <w:lvlText w:val=""/>
      <w:lvlJc w:val="left"/>
      <w:pPr>
        <w:ind w:left="663" w:hanging="360"/>
      </w:pPr>
      <w:rPr>
        <w:rFonts w:ascii="Wingdings" w:hAnsi="Wingdings" w:hint="default"/>
        <w:color w:val="327A86"/>
      </w:rPr>
    </w:lvl>
    <w:lvl w:ilvl="1" w:tplc="04070003" w:tentative="1">
      <w:start w:val="1"/>
      <w:numFmt w:val="bullet"/>
      <w:lvlText w:val="o"/>
      <w:lvlJc w:val="left"/>
      <w:pPr>
        <w:ind w:left="1383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0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2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543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26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8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03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23" w:hanging="360"/>
      </w:pPr>
      <w:rPr>
        <w:rFonts w:ascii="Wingdings" w:hAnsi="Wingdings" w:hint="default"/>
      </w:rPr>
    </w:lvl>
  </w:abstractNum>
  <w:abstractNum w:abstractNumId="14" w15:restartNumberingAfterBreak="0">
    <w:nsid w:val="7FB77457"/>
    <w:multiLevelType w:val="hybridMultilevel"/>
    <w:tmpl w:val="39A494C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1"/>
  </w:num>
  <w:num w:numId="3">
    <w:abstractNumId w:val="11"/>
  </w:num>
  <w:num w:numId="4">
    <w:abstractNumId w:val="6"/>
  </w:num>
  <w:num w:numId="5">
    <w:abstractNumId w:val="8"/>
  </w:num>
  <w:num w:numId="6">
    <w:abstractNumId w:val="0"/>
  </w:num>
  <w:num w:numId="7">
    <w:abstractNumId w:val="3"/>
  </w:num>
  <w:num w:numId="8">
    <w:abstractNumId w:val="7"/>
  </w:num>
  <w:num w:numId="9">
    <w:abstractNumId w:val="13"/>
  </w:num>
  <w:num w:numId="10">
    <w:abstractNumId w:val="1"/>
  </w:num>
  <w:num w:numId="11">
    <w:abstractNumId w:val="10"/>
  </w:num>
  <w:num w:numId="12">
    <w:abstractNumId w:val="2"/>
  </w:num>
  <w:num w:numId="13">
    <w:abstractNumId w:val="9"/>
  </w:num>
  <w:num w:numId="14">
    <w:abstractNumId w:val="12"/>
  </w:num>
  <w:num w:numId="15">
    <w:abstractNumId w:val="4"/>
  </w:num>
  <w:num w:numId="16">
    <w:abstractNumId w:val="5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C1"/>
    <w:rsid w:val="0002404B"/>
    <w:rsid w:val="00027ABC"/>
    <w:rsid w:val="00037C55"/>
    <w:rsid w:val="000862A3"/>
    <w:rsid w:val="000D46FF"/>
    <w:rsid w:val="0011159E"/>
    <w:rsid w:val="001227F1"/>
    <w:rsid w:val="00125D4B"/>
    <w:rsid w:val="0012799B"/>
    <w:rsid w:val="00130EC3"/>
    <w:rsid w:val="001474A4"/>
    <w:rsid w:val="0018544A"/>
    <w:rsid w:val="001B2DAA"/>
    <w:rsid w:val="001E15C5"/>
    <w:rsid w:val="001F145C"/>
    <w:rsid w:val="001F5154"/>
    <w:rsid w:val="00202782"/>
    <w:rsid w:val="00207A9B"/>
    <w:rsid w:val="002104BE"/>
    <w:rsid w:val="00280478"/>
    <w:rsid w:val="00281AFB"/>
    <w:rsid w:val="002B22F5"/>
    <w:rsid w:val="002B4EAC"/>
    <w:rsid w:val="00316F35"/>
    <w:rsid w:val="0032585D"/>
    <w:rsid w:val="00326310"/>
    <w:rsid w:val="00364016"/>
    <w:rsid w:val="003671D1"/>
    <w:rsid w:val="0036750F"/>
    <w:rsid w:val="00372711"/>
    <w:rsid w:val="003F4DC1"/>
    <w:rsid w:val="003F7E9A"/>
    <w:rsid w:val="004401B0"/>
    <w:rsid w:val="00460563"/>
    <w:rsid w:val="00460893"/>
    <w:rsid w:val="0046638F"/>
    <w:rsid w:val="004728EF"/>
    <w:rsid w:val="00493D78"/>
    <w:rsid w:val="004A731C"/>
    <w:rsid w:val="004C6C93"/>
    <w:rsid w:val="004D3CF4"/>
    <w:rsid w:val="005118DD"/>
    <w:rsid w:val="005478AC"/>
    <w:rsid w:val="00561758"/>
    <w:rsid w:val="0057694B"/>
    <w:rsid w:val="005A4FD7"/>
    <w:rsid w:val="005D724C"/>
    <w:rsid w:val="005E1694"/>
    <w:rsid w:val="005E376D"/>
    <w:rsid w:val="005F5CF8"/>
    <w:rsid w:val="00610662"/>
    <w:rsid w:val="00611676"/>
    <w:rsid w:val="00655ECD"/>
    <w:rsid w:val="006701F6"/>
    <w:rsid w:val="00680503"/>
    <w:rsid w:val="00687400"/>
    <w:rsid w:val="00692536"/>
    <w:rsid w:val="006B1F63"/>
    <w:rsid w:val="006C5065"/>
    <w:rsid w:val="00704CA7"/>
    <w:rsid w:val="00732D61"/>
    <w:rsid w:val="00746CDA"/>
    <w:rsid w:val="00752795"/>
    <w:rsid w:val="00752E88"/>
    <w:rsid w:val="00763596"/>
    <w:rsid w:val="0078286D"/>
    <w:rsid w:val="00794A6A"/>
    <w:rsid w:val="007C098C"/>
    <w:rsid w:val="007D3FC7"/>
    <w:rsid w:val="007F4673"/>
    <w:rsid w:val="007F47EC"/>
    <w:rsid w:val="0081396B"/>
    <w:rsid w:val="008227BA"/>
    <w:rsid w:val="00824D8C"/>
    <w:rsid w:val="00837DE8"/>
    <w:rsid w:val="00895321"/>
    <w:rsid w:val="009163F8"/>
    <w:rsid w:val="00925AAE"/>
    <w:rsid w:val="009276F1"/>
    <w:rsid w:val="00967DF3"/>
    <w:rsid w:val="00974BFE"/>
    <w:rsid w:val="00983FDD"/>
    <w:rsid w:val="00991464"/>
    <w:rsid w:val="009C5BC8"/>
    <w:rsid w:val="009F47EB"/>
    <w:rsid w:val="00A01305"/>
    <w:rsid w:val="00A113CA"/>
    <w:rsid w:val="00A14C0B"/>
    <w:rsid w:val="00A3243E"/>
    <w:rsid w:val="00A72C38"/>
    <w:rsid w:val="00A77C55"/>
    <w:rsid w:val="00AA4BA7"/>
    <w:rsid w:val="00AB2563"/>
    <w:rsid w:val="00AD582E"/>
    <w:rsid w:val="00B0075D"/>
    <w:rsid w:val="00B0118B"/>
    <w:rsid w:val="00B10167"/>
    <w:rsid w:val="00B377D8"/>
    <w:rsid w:val="00B45ADF"/>
    <w:rsid w:val="00B5748C"/>
    <w:rsid w:val="00BD0DE9"/>
    <w:rsid w:val="00BD3D30"/>
    <w:rsid w:val="00BE3748"/>
    <w:rsid w:val="00BE5E35"/>
    <w:rsid w:val="00BF7F69"/>
    <w:rsid w:val="00C62726"/>
    <w:rsid w:val="00C74A1A"/>
    <w:rsid w:val="00C7551F"/>
    <w:rsid w:val="00CD193D"/>
    <w:rsid w:val="00CD4DFC"/>
    <w:rsid w:val="00CD57B2"/>
    <w:rsid w:val="00CF03CE"/>
    <w:rsid w:val="00CF44AC"/>
    <w:rsid w:val="00D73678"/>
    <w:rsid w:val="00D81AD3"/>
    <w:rsid w:val="00D83327"/>
    <w:rsid w:val="00D9553B"/>
    <w:rsid w:val="00DA2482"/>
    <w:rsid w:val="00DA68CF"/>
    <w:rsid w:val="00DC37B0"/>
    <w:rsid w:val="00DF225D"/>
    <w:rsid w:val="00DF3B98"/>
    <w:rsid w:val="00E0569C"/>
    <w:rsid w:val="00E06AAF"/>
    <w:rsid w:val="00E4314B"/>
    <w:rsid w:val="00EA1930"/>
    <w:rsid w:val="00EB2556"/>
    <w:rsid w:val="00ED4BC2"/>
    <w:rsid w:val="00F11AFF"/>
    <w:rsid w:val="00F26106"/>
    <w:rsid w:val="00F27B94"/>
    <w:rsid w:val="00F37172"/>
    <w:rsid w:val="00F56CFF"/>
    <w:rsid w:val="00F85B25"/>
    <w:rsid w:val="00FA62D0"/>
    <w:rsid w:val="00FE30BE"/>
    <w:rsid w:val="00FE630D"/>
    <w:rsid w:val="00FF5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232C73CA"/>
  <w14:defaultImageDpi w14:val="33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rsid w:val="009F47EB"/>
    <w:pPr>
      <w:spacing w:after="240"/>
      <w:contextualSpacing/>
    </w:pPr>
  </w:style>
  <w:style w:type="paragraph" w:styleId="berschrift1">
    <w:name w:val="heading 1"/>
    <w:basedOn w:val="Standard"/>
    <w:next w:val="Standard"/>
    <w:link w:val="berschrift1Zchn"/>
    <w:uiPriority w:val="9"/>
    <w:rsid w:val="00967DF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967DF3"/>
    <w:pPr>
      <w:spacing w:before="120" w:line="271" w:lineRule="auto"/>
      <w:jc w:val="both"/>
      <w:outlineLvl w:val="1"/>
    </w:pPr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rsid w:val="00B10167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327A86" w:themeColor="accen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rsid w:val="00967DF3"/>
    <w:pPr>
      <w:jc w:val="both"/>
    </w:pPr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967DF3"/>
    <w:rPr>
      <w:rFonts w:asciiTheme="majorHAnsi" w:eastAsiaTheme="majorEastAsia" w:hAnsiTheme="majorHAnsi" w:cstheme="majorBidi"/>
      <w:b/>
      <w:color w:val="327A86"/>
      <w:spacing w:val="5"/>
      <w:kern w:val="28"/>
      <w:sz w:val="36"/>
      <w:szCs w:val="5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967DF3"/>
    <w:rPr>
      <w:rFonts w:asciiTheme="majorHAnsi" w:eastAsiaTheme="majorEastAsia" w:hAnsiTheme="majorHAnsi" w:cstheme="majorBidi"/>
      <w:color w:val="327A86"/>
      <w:sz w:val="28"/>
      <w:szCs w:val="28"/>
    </w:rPr>
  </w:style>
  <w:style w:type="paragraph" w:customStyle="1" w:styleId="TitelVortragWorkshopPoster">
    <w:name w:val="Titel Vortrag/Workshop/Poster"/>
    <w:basedOn w:val="berschrift1"/>
    <w:rsid w:val="00967DF3"/>
    <w:pPr>
      <w:keepNext w:val="0"/>
      <w:keepLines w:val="0"/>
      <w:spacing w:before="200" w:after="80"/>
      <w:jc w:val="both"/>
    </w:pPr>
    <w:rPr>
      <w:b w:val="0"/>
      <w:color w:val="327A86"/>
      <w:sz w:val="22"/>
      <w:szCs w:val="2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967DF3"/>
    <w:rPr>
      <w:rFonts w:asciiTheme="majorHAnsi" w:eastAsiaTheme="majorEastAsia" w:hAnsiTheme="majorHAnsi" w:cstheme="majorBidi"/>
      <w:b/>
      <w:bCs/>
      <w:color w:val="23565E" w:themeColor="accent1" w:themeShade="B5"/>
      <w:sz w:val="32"/>
      <w:szCs w:val="32"/>
    </w:rPr>
  </w:style>
  <w:style w:type="paragraph" w:customStyle="1" w:styleId="Linkpetrol">
    <w:name w:val="Link petrol"/>
    <w:basedOn w:val="Standard"/>
    <w:rsid w:val="00967DF3"/>
    <w:pPr>
      <w:spacing w:before="240"/>
      <w:jc w:val="center"/>
    </w:pPr>
    <w:rPr>
      <w:rFonts w:asciiTheme="majorHAnsi" w:hAnsiTheme="majorHAnsi"/>
      <w:color w:val="327A86"/>
      <w:sz w:val="22"/>
      <w:szCs w:val="22"/>
    </w:rPr>
  </w:style>
  <w:style w:type="numbering" w:customStyle="1" w:styleId="SteckbriefAufzhlung">
    <w:name w:val="Steckbrief_Aufzählung"/>
    <w:basedOn w:val="KeineListe"/>
    <w:uiPriority w:val="99"/>
    <w:rsid w:val="00B10167"/>
    <w:pPr>
      <w:numPr>
        <w:numId w:val="1"/>
      </w:numPr>
    </w:pPr>
  </w:style>
  <w:style w:type="character" w:customStyle="1" w:styleId="SteckbriefDateiname">
    <w:name w:val="Steckbrief_Dateiname"/>
    <w:basedOn w:val="Absatz-Standardschriftart"/>
    <w:uiPriority w:val="1"/>
    <w:rsid w:val="00B10167"/>
    <w:rPr>
      <w:rFonts w:asciiTheme="majorHAnsi" w:hAnsiTheme="majorHAnsi"/>
      <w:smallCaps/>
      <w:sz w:val="20"/>
      <w:szCs w:val="20"/>
    </w:rPr>
  </w:style>
  <w:style w:type="paragraph" w:customStyle="1" w:styleId="4Flietext">
    <w:name w:val="4.Fließtext"/>
    <w:link w:val="4FlietextZchn"/>
    <w:autoRedefine/>
    <w:qFormat/>
    <w:rsid w:val="004401B0"/>
    <w:pPr>
      <w:framePr w:hSpace="141" w:wrap="around" w:vAnchor="page" w:hAnchor="margin" w:x="57" w:y="7216"/>
      <w:spacing w:line="240" w:lineRule="exact"/>
      <w:jc w:val="both"/>
    </w:pPr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customStyle="1" w:styleId="SteckbriefMaterialLiteratur">
    <w:name w:val="Steckbrief Material/Literatur"/>
    <w:autoRedefine/>
    <w:rsid w:val="00B10167"/>
    <w:pPr>
      <w:spacing w:line="240" w:lineRule="exact"/>
    </w:pPr>
    <w:rPr>
      <w:rFonts w:ascii="Calibri" w:eastAsia="Times New Roman" w:hAnsi="Calibri" w:cs="Times New Roman"/>
      <w:b/>
      <w:color w:val="327A86"/>
      <w:sz w:val="18"/>
      <w:szCs w:val="18"/>
    </w:rPr>
  </w:style>
  <w:style w:type="paragraph" w:customStyle="1" w:styleId="3aMiniberschrift">
    <w:name w:val="3a.Miniüberschrift"/>
    <w:basedOn w:val="Standard"/>
    <w:qFormat/>
    <w:rsid w:val="004401B0"/>
    <w:pPr>
      <w:spacing w:after="0" w:line="240" w:lineRule="exact"/>
      <w:contextualSpacing w:val="0"/>
    </w:pPr>
    <w:rPr>
      <w:rFonts w:asciiTheme="majorHAnsi" w:eastAsiaTheme="majorEastAsia" w:hAnsiTheme="majorHAnsi" w:cstheme="majorBidi"/>
      <w:b/>
      <w:bCs/>
      <w:sz w:val="19"/>
      <w:szCs w:val="20"/>
    </w:rPr>
  </w:style>
  <w:style w:type="table" w:customStyle="1" w:styleId="SteckbriefText">
    <w:name w:val="Steckbrief Text"/>
    <w:basedOn w:val="NormaleTabelle"/>
    <w:uiPriority w:val="99"/>
    <w:rsid w:val="00B10167"/>
    <w:rPr>
      <w:rFonts w:asciiTheme="majorHAnsi" w:eastAsiaTheme="majorEastAsia" w:hAnsiTheme="majorHAnsi" w:cstheme="majorBidi"/>
      <w:sz w:val="22"/>
      <w:szCs w:val="22"/>
    </w:rPr>
    <w:tblPr/>
  </w:style>
  <w:style w:type="paragraph" w:customStyle="1" w:styleId="3berschrift">
    <w:name w:val="3.Überschrift"/>
    <w:basedOn w:val="berschrift3"/>
    <w:autoRedefine/>
    <w:qFormat/>
    <w:rsid w:val="00316F35"/>
    <w:pPr>
      <w:keepNext w:val="0"/>
      <w:keepLines w:val="0"/>
      <w:spacing w:before="0" w:after="0" w:line="240" w:lineRule="exact"/>
      <w:outlineLvl w:val="9"/>
    </w:pPr>
    <w:rPr>
      <w:rFonts w:ascii="Calibri" w:hAnsi="Calibri"/>
      <w:iCs/>
      <w:color w:val="327A86"/>
      <w:spacing w:val="5"/>
      <w:sz w:val="22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B10167"/>
    <w:rPr>
      <w:rFonts w:asciiTheme="majorHAnsi" w:eastAsiaTheme="majorEastAsia" w:hAnsiTheme="majorHAnsi" w:cstheme="majorBidi"/>
      <w:b/>
      <w:bCs/>
      <w:color w:val="327A86" w:themeColor="accent1"/>
    </w:rPr>
  </w:style>
  <w:style w:type="paragraph" w:customStyle="1" w:styleId="7Literatur">
    <w:name w:val="7.Literatur"/>
    <w:basedOn w:val="4Flietext"/>
    <w:qFormat/>
    <w:rsid w:val="004401B0"/>
    <w:pPr>
      <w:framePr w:wrap="around"/>
      <w:spacing w:after="80"/>
      <w:ind w:left="170" w:hanging="170"/>
    </w:pPr>
  </w:style>
  <w:style w:type="paragraph" w:customStyle="1" w:styleId="SteckbriefTITEL">
    <w:name w:val="Steckbrief_TITEL"/>
    <w:basedOn w:val="3berschrift"/>
    <w:rsid w:val="00B10167"/>
    <w:pPr>
      <w:spacing w:before="200" w:line="276" w:lineRule="auto"/>
    </w:pPr>
    <w:rPr>
      <w:sz w:val="28"/>
    </w:rPr>
  </w:style>
  <w:style w:type="table" w:styleId="Tabellenraster">
    <w:name w:val="Table Grid"/>
    <w:basedOn w:val="NormaleTabelle"/>
    <w:uiPriority w:val="59"/>
    <w:rsid w:val="005E1694"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KopfzeileZchn">
    <w:name w:val="Kopfzeile Zchn"/>
    <w:basedOn w:val="Absatz-Standardschriftart"/>
    <w:link w:val="Kopfzeile"/>
    <w:rsid w:val="005E1694"/>
    <w:rPr>
      <w:rFonts w:ascii="Calibri" w:eastAsia="Times New Roman" w:hAnsi="Calibri" w:cs="Times New Roman"/>
      <w:sz w:val="20"/>
      <w:szCs w:val="22"/>
    </w:rPr>
  </w:style>
  <w:style w:type="paragraph" w:styleId="Fuzeile">
    <w:name w:val="footer"/>
    <w:basedOn w:val="Standard"/>
    <w:link w:val="FuzeileZchn"/>
    <w:rsid w:val="005E1694"/>
    <w:pPr>
      <w:tabs>
        <w:tab w:val="center" w:pos="4536"/>
        <w:tab w:val="right" w:pos="9072"/>
      </w:tabs>
      <w:overflowPunct w:val="0"/>
      <w:autoSpaceDE w:val="0"/>
      <w:autoSpaceDN w:val="0"/>
      <w:adjustRightInd w:val="0"/>
      <w:jc w:val="both"/>
      <w:textAlignment w:val="baseline"/>
    </w:pPr>
    <w:rPr>
      <w:rFonts w:ascii="Calibri" w:eastAsia="Times New Roman" w:hAnsi="Calibri" w:cs="Times New Roman"/>
      <w:sz w:val="20"/>
      <w:szCs w:val="22"/>
    </w:rPr>
  </w:style>
  <w:style w:type="character" w:customStyle="1" w:styleId="FuzeileZchn">
    <w:name w:val="Fußzeile Zchn"/>
    <w:basedOn w:val="Absatz-Standardschriftart"/>
    <w:link w:val="Fuzeile"/>
    <w:rsid w:val="005E1694"/>
    <w:rPr>
      <w:rFonts w:ascii="Calibri" w:eastAsia="Times New Roman" w:hAnsi="Calibri" w:cs="Times New Roman"/>
      <w:sz w:val="20"/>
      <w:szCs w:val="22"/>
    </w:rPr>
  </w:style>
  <w:style w:type="character" w:styleId="Seitenzahl">
    <w:name w:val="page number"/>
    <w:basedOn w:val="Absatz-Standardschriftart"/>
    <w:rsid w:val="005E1694"/>
  </w:style>
  <w:style w:type="paragraph" w:styleId="Listenabsatz">
    <w:name w:val="List Paragraph"/>
    <w:basedOn w:val="Standard"/>
    <w:uiPriority w:val="34"/>
    <w:rsid w:val="009F47EB"/>
    <w:pPr>
      <w:ind w:left="720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60563"/>
    <w:pPr>
      <w:spacing w:after="0"/>
    </w:pPr>
    <w:rPr>
      <w:rFonts w:ascii="Lucida Grande" w:hAnsi="Lucida Grande" w:cs="Lucida Grande"/>
      <w:sz w:val="18"/>
      <w:szCs w:val="18"/>
    </w:rPr>
  </w:style>
  <w:style w:type="paragraph" w:customStyle="1" w:styleId="2Autoren">
    <w:name w:val="2.Autoren"/>
    <w:basedOn w:val="Standard"/>
    <w:qFormat/>
    <w:rsid w:val="002B22F5"/>
    <w:pPr>
      <w:overflowPunct w:val="0"/>
      <w:autoSpaceDE w:val="0"/>
      <w:autoSpaceDN w:val="0"/>
      <w:adjustRightInd w:val="0"/>
      <w:spacing w:before="200"/>
      <w:textAlignment w:val="baseline"/>
    </w:pPr>
    <w:rPr>
      <w:rFonts w:asciiTheme="majorHAnsi" w:hAnsiTheme="majorHAnsi"/>
      <w:sz w:val="20"/>
      <w:szCs w:val="20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60563"/>
    <w:rPr>
      <w:rFonts w:ascii="Lucida Grande" w:hAnsi="Lucida Grande" w:cs="Lucida Grande"/>
      <w:sz w:val="18"/>
      <w:szCs w:val="18"/>
    </w:rPr>
  </w:style>
  <w:style w:type="character" w:customStyle="1" w:styleId="LinkSteckbrief">
    <w:name w:val="Link_Steckbrief"/>
    <w:basedOn w:val="Absatz-Standardschriftart"/>
    <w:uiPriority w:val="1"/>
    <w:rsid w:val="008227BA"/>
    <w:rPr>
      <w:rFonts w:ascii="Calibri" w:eastAsia="Times New Roman" w:hAnsi="Calibri" w:cs="Times New Roman"/>
      <w:color w:val="327A86"/>
      <w:sz w:val="20"/>
      <w:szCs w:val="20"/>
    </w:rPr>
  </w:style>
  <w:style w:type="paragraph" w:customStyle="1" w:styleId="1Ttel">
    <w:name w:val="1.Ttel"/>
    <w:basedOn w:val="Standard"/>
    <w:link w:val="1TtelZchn"/>
    <w:qFormat/>
    <w:rsid w:val="00E0569C"/>
    <w:pPr>
      <w:overflowPunct w:val="0"/>
      <w:autoSpaceDE w:val="0"/>
      <w:autoSpaceDN w:val="0"/>
      <w:adjustRightInd w:val="0"/>
      <w:spacing w:after="120"/>
      <w:jc w:val="both"/>
      <w:textAlignment w:val="baseline"/>
      <w:outlineLvl w:val="0"/>
    </w:pPr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5Aufzhlung">
    <w:name w:val="5.Aufzählung"/>
    <w:basedOn w:val="4Flietext"/>
    <w:link w:val="5AufzhlungZchn"/>
    <w:qFormat/>
    <w:rsid w:val="006C5065"/>
    <w:pPr>
      <w:keepLines/>
      <w:framePr w:wrap="around"/>
      <w:numPr>
        <w:numId w:val="12"/>
      </w:numPr>
      <w:ind w:left="227" w:hanging="227"/>
    </w:pPr>
  </w:style>
  <w:style w:type="character" w:customStyle="1" w:styleId="1TtelZchn">
    <w:name w:val="1.Ttel Zchn"/>
    <w:basedOn w:val="KopfzeileZchn"/>
    <w:link w:val="1Ttel"/>
    <w:rsid w:val="00E0569C"/>
    <w:rPr>
      <w:rFonts w:ascii="Calibri" w:eastAsia="Times New Roman" w:hAnsi="Calibri" w:cs="Arial"/>
      <w:b/>
      <w:bCs/>
      <w:color w:val="327A86"/>
      <w:kern w:val="32"/>
      <w:sz w:val="28"/>
      <w:szCs w:val="28"/>
    </w:rPr>
  </w:style>
  <w:style w:type="paragraph" w:customStyle="1" w:styleId="6Nummerierung">
    <w:name w:val="6.Nummerierung"/>
    <w:basedOn w:val="5Aufzhlung"/>
    <w:link w:val="6NummerierungZchn"/>
    <w:qFormat/>
    <w:rsid w:val="00FE30BE"/>
    <w:pPr>
      <w:framePr w:wrap="around"/>
      <w:numPr>
        <w:numId w:val="14"/>
      </w:numPr>
      <w:ind w:left="357" w:hanging="357"/>
      <w:jc w:val="left"/>
    </w:pPr>
  </w:style>
  <w:style w:type="character" w:customStyle="1" w:styleId="4FlietextZchn">
    <w:name w:val="4.Fließtext Zchn"/>
    <w:basedOn w:val="Absatz-Standardschriftart"/>
    <w:link w:val="4Flietext"/>
    <w:rsid w:val="004401B0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customStyle="1" w:styleId="5AufzhlungZchn">
    <w:name w:val="5.Aufzählung Zchn"/>
    <w:basedOn w:val="4FlietextZchn"/>
    <w:link w:val="5Aufzhlung"/>
    <w:rsid w:val="006C5065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FE30BE"/>
    <w:rPr>
      <w:sz w:val="16"/>
      <w:szCs w:val="16"/>
    </w:rPr>
  </w:style>
  <w:style w:type="character" w:customStyle="1" w:styleId="6NummerierungZchn">
    <w:name w:val="6.Nummerierung Zchn"/>
    <w:basedOn w:val="5AufzhlungZchn"/>
    <w:link w:val="6Nummerierung"/>
    <w:rsid w:val="00FE30BE"/>
    <w:rPr>
      <w:rFonts w:asciiTheme="majorHAnsi" w:eastAsiaTheme="majorEastAsia" w:hAnsiTheme="majorHAnsi" w:cstheme="majorBidi"/>
      <w:color w:val="000000" w:themeColor="text1"/>
      <w:sz w:val="20"/>
      <w:szCs w:val="20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FE30BE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FE30BE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FE30BE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FE30BE"/>
    <w:rPr>
      <w:b/>
      <w:bCs/>
      <w:sz w:val="20"/>
      <w:szCs w:val="20"/>
    </w:rPr>
  </w:style>
  <w:style w:type="paragraph" w:customStyle="1" w:styleId="8BildunterschriftArbeitsbltter">
    <w:name w:val="8. BildunterschriftArbeitsblätter"/>
    <w:basedOn w:val="Standard"/>
    <w:qFormat/>
    <w:rsid w:val="00BE5E35"/>
    <w:rPr>
      <w:sz w:val="18"/>
    </w:rPr>
  </w:style>
  <w:style w:type="character" w:styleId="Platzhaltertext">
    <w:name w:val="Placeholder Text"/>
    <w:basedOn w:val="Absatz-Standardschriftart"/>
    <w:uiPriority w:val="99"/>
    <w:semiHidden/>
    <w:rsid w:val="000862A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tiff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image" Target="media/image13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footer" Target="footer1.xml"/><Relationship Id="rId10" Type="http://schemas.openxmlformats.org/officeDocument/2006/relationships/image" Target="media/image3.tiff"/><Relationship Id="rId19" Type="http://schemas.openxmlformats.org/officeDocument/2006/relationships/image" Target="media/image12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wmf"/></Relationships>
</file>

<file path=word/theme/theme1.xml><?xml version="1.0" encoding="utf-8"?>
<a:theme xmlns:a="http://schemas.openxmlformats.org/drawingml/2006/main" name="DZLM_Design">
  <a:themeElements>
    <a:clrScheme name="DZLM">
      <a:dk1>
        <a:sysClr val="windowText" lastClr="000000"/>
      </a:dk1>
      <a:lt1>
        <a:sysClr val="window" lastClr="FFFFFF"/>
      </a:lt1>
      <a:dk2>
        <a:srgbClr val="327A86"/>
      </a:dk2>
      <a:lt2>
        <a:srgbClr val="CDB987"/>
      </a:lt2>
      <a:accent1>
        <a:srgbClr val="327A86"/>
      </a:accent1>
      <a:accent2>
        <a:srgbClr val="F8B44F"/>
      </a:accent2>
      <a:accent3>
        <a:srgbClr val="737373"/>
      </a:accent3>
      <a:accent4>
        <a:srgbClr val="CDB987"/>
      </a:accent4>
      <a:accent5>
        <a:srgbClr val="000000"/>
      </a:accent5>
      <a:accent6>
        <a:srgbClr val="FFFFFF"/>
      </a:accent6>
      <a:hlink>
        <a:srgbClr val="00B0F0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solidFill>
          <a:schemeClr val="bg1"/>
        </a:solidFill>
        <a:ln w="9525" cap="flat" cmpd="sng" algn="ctr">
          <a:solidFill>
            <a:schemeClr val="tx2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rtlCol="0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sz="2000" b="0" i="0" u="none" strike="noStrike" cap="none" normalizeH="0" baseline="0" dirty="0" err="1" smtClean="0">
            <a:ln>
              <a:noFill/>
            </a:ln>
            <a:solidFill>
              <a:schemeClr val="tx1"/>
            </a:solidFill>
            <a:effectLst/>
            <a:latin typeface="Calibri" panose="020F0502020204030204" pitchFamily="34" charset="0"/>
          </a:defRPr>
        </a:defPPr>
      </a:lstStyle>
    </a:spDef>
    <a:lnDef>
      <a:spPr bwMode="auto">
        <a:xfrm>
          <a:off x="0" y="0"/>
          <a:ext cx="1" cy="1"/>
        </a:xfrm>
        <a:custGeom>
          <a:avLst/>
          <a:gdLst/>
          <a:ahLst/>
          <a:cxnLst/>
          <a:rect l="0" t="0" r="0" b="0"/>
          <a:pathLst/>
        </a:custGeom>
        <a:solidFill>
          <a:schemeClr val="accent1"/>
        </a:solidFill>
        <a:ln w="9525" cap="flat" cmpd="sng" algn="ctr">
          <a:solidFill>
            <a:schemeClr val="tx1"/>
          </a:solidFill>
          <a:prstDash val="solid"/>
          <a:round/>
          <a:headEnd type="none" w="med" len="med"/>
          <a:tailEnd type="none" w="med" len="med"/>
        </a:ln>
        <a:effectLst/>
      </a:spPr>
      <a:bodyPr vert="horz" wrap="square" lIns="91440" tIns="45720" rIns="91440" bIns="45720" numCol="1" anchor="t" anchorCtr="0" compatLnSpc="1">
        <a:prstTxWarp prst="textNoShape">
          <a:avLst/>
        </a:prstTxWarp>
      </a:bodyPr>
      <a:lstStyle>
        <a:defPPr marL="0" marR="0" indent="0" algn="l" defTabSz="914400" rtl="0" eaLnBrk="0" fontAlgn="base" latinLnBrk="0" hangingPunct="0">
          <a:lnSpc>
            <a:spcPct val="100000"/>
          </a:lnSpc>
          <a:spcBef>
            <a:spcPct val="0"/>
          </a:spcBef>
          <a:spcAft>
            <a:spcPct val="0"/>
          </a:spcAft>
          <a:buClrTx/>
          <a:buSzTx/>
          <a:buFontTx/>
          <a:buNone/>
          <a:tabLst/>
          <a:defRPr kumimoji="0" lang="de-DE" sz="2400" b="0" i="0" u="none" strike="noStrike" cap="none" normalizeH="0" baseline="0">
            <a:ln>
              <a:noFill/>
            </a:ln>
            <a:solidFill>
              <a:schemeClr val="tx1"/>
            </a:solidFill>
            <a:effectLst/>
            <a:latin typeface="Arial" charset="0"/>
            <a:ea typeface="ＭＳ Ｐゴシック" charset="-128"/>
            <a:cs typeface="ＭＳ Ｐゴシック" charset="-128"/>
          </a:defRPr>
        </a:defPPr>
      </a:lstStyle>
    </a:lnDef>
    <a:txDef>
      <a:spPr>
        <a:noFill/>
      </a:spPr>
      <a:bodyPr wrap="square" rtlCol="0">
        <a:spAutoFit/>
      </a:bodyPr>
      <a:lstStyle>
        <a:defPPr>
          <a:defRPr sz="2000" dirty="0">
            <a:latin typeface="Calibri" panose="020F0502020204030204" pitchFamily="34" charset="0"/>
          </a:defRPr>
        </a:defPPr>
      </a:lstStyle>
    </a:txDef>
  </a:objectDefaults>
  <a:extraClrSchemeLst>
    <a:extraClrScheme>
      <a:clrScheme name="Leere Präsentation 1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BBE0E3"/>
        </a:accent1>
        <a:accent2>
          <a:srgbClr val="333399"/>
        </a:accent2>
        <a:accent3>
          <a:srgbClr val="FFFFFF"/>
        </a:accent3>
        <a:accent4>
          <a:srgbClr val="000000"/>
        </a:accent4>
        <a:accent5>
          <a:srgbClr val="DAEDEF"/>
        </a:accent5>
        <a:accent6>
          <a:srgbClr val="2D2D8A"/>
        </a:accent6>
        <a:hlink>
          <a:srgbClr val="009999"/>
        </a:hlink>
        <a:folHlink>
          <a:srgbClr val="99CC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2">
        <a:dk1>
          <a:srgbClr val="000000"/>
        </a:dk1>
        <a:lt1>
          <a:srgbClr val="FFFFFF"/>
        </a:lt1>
        <a:dk2>
          <a:srgbClr val="000000"/>
        </a:dk2>
        <a:lt2>
          <a:srgbClr val="969696"/>
        </a:lt2>
        <a:accent1>
          <a:srgbClr val="FBDF53"/>
        </a:accent1>
        <a:accent2>
          <a:srgbClr val="FF9966"/>
        </a:accent2>
        <a:accent3>
          <a:srgbClr val="FFFFFF"/>
        </a:accent3>
        <a:accent4>
          <a:srgbClr val="000000"/>
        </a:accent4>
        <a:accent5>
          <a:srgbClr val="FDECB3"/>
        </a:accent5>
        <a:accent6>
          <a:srgbClr val="E78A5C"/>
        </a:accent6>
        <a:hlink>
          <a:srgbClr val="CC3300"/>
        </a:hlink>
        <a:folHlink>
          <a:srgbClr val="9966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3">
        <a:dk1>
          <a:srgbClr val="000000"/>
        </a:dk1>
        <a:lt1>
          <a:srgbClr val="FFFFFF"/>
        </a:lt1>
        <a:dk2>
          <a:srgbClr val="000000"/>
        </a:dk2>
        <a:lt2>
          <a:srgbClr val="808080"/>
        </a:lt2>
        <a:accent1>
          <a:srgbClr val="99CCFF"/>
        </a:accent1>
        <a:accent2>
          <a:srgbClr val="CCCCFF"/>
        </a:accent2>
        <a:accent3>
          <a:srgbClr val="FFFFFF"/>
        </a:accent3>
        <a:accent4>
          <a:srgbClr val="000000"/>
        </a:accent4>
        <a:accent5>
          <a:srgbClr val="CAE2FF"/>
        </a:accent5>
        <a:accent6>
          <a:srgbClr val="B9B9E7"/>
        </a:accent6>
        <a:hlink>
          <a:srgbClr val="3333CC"/>
        </a:hlink>
        <a:folHlink>
          <a:srgbClr val="AF67FF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4">
        <a:dk1>
          <a:srgbClr val="000000"/>
        </a:dk1>
        <a:lt1>
          <a:srgbClr val="DEF6F1"/>
        </a:lt1>
        <a:dk2>
          <a:srgbClr val="000000"/>
        </a:dk2>
        <a:lt2>
          <a:srgbClr val="969696"/>
        </a:lt2>
        <a:accent1>
          <a:srgbClr val="FFFFFF"/>
        </a:accent1>
        <a:accent2>
          <a:srgbClr val="8DC6FF"/>
        </a:accent2>
        <a:accent3>
          <a:srgbClr val="ECFAF7"/>
        </a:accent3>
        <a:accent4>
          <a:srgbClr val="000000"/>
        </a:accent4>
        <a:accent5>
          <a:srgbClr val="FFFFFF"/>
        </a:accent5>
        <a:accent6>
          <a:srgbClr val="7FB3E7"/>
        </a:accent6>
        <a:hlink>
          <a:srgbClr val="0066CC"/>
        </a:hlink>
        <a:folHlink>
          <a:srgbClr val="00A8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5">
        <a:dk1>
          <a:srgbClr val="000000"/>
        </a:dk1>
        <a:lt1>
          <a:srgbClr val="FFFFD9"/>
        </a:lt1>
        <a:dk2>
          <a:srgbClr val="000000"/>
        </a:dk2>
        <a:lt2>
          <a:srgbClr val="777777"/>
        </a:lt2>
        <a:accent1>
          <a:srgbClr val="FFFFF7"/>
        </a:accent1>
        <a:accent2>
          <a:srgbClr val="33CCCC"/>
        </a:accent2>
        <a:accent3>
          <a:srgbClr val="FFFFE9"/>
        </a:accent3>
        <a:accent4>
          <a:srgbClr val="000000"/>
        </a:accent4>
        <a:accent5>
          <a:srgbClr val="FFFFFA"/>
        </a:accent5>
        <a:accent6>
          <a:srgbClr val="2DB9B9"/>
        </a:accent6>
        <a:hlink>
          <a:srgbClr val="FF5050"/>
        </a:hlink>
        <a:folHlink>
          <a:srgbClr val="FF9900"/>
        </a:folHlink>
      </a:clrScheme>
      <a:clrMap bg1="lt1" tx1="dk1" bg2="lt2" tx2="dk2" accent1="accent1" accent2="accent2" accent3="accent3" accent4="accent4" accent5="accent5" accent6="accent6" hlink="hlink" folHlink="folHlink"/>
    </a:extraClrScheme>
    <a:extraClrScheme>
      <a:clrScheme name="Leere Präsentation 6">
        <a:dk1>
          <a:srgbClr val="005A58"/>
        </a:dk1>
        <a:lt1>
          <a:srgbClr val="FFFFFF"/>
        </a:lt1>
        <a:dk2>
          <a:srgbClr val="008080"/>
        </a:dk2>
        <a:lt2>
          <a:srgbClr val="FFFF99"/>
        </a:lt2>
        <a:accent1>
          <a:srgbClr val="006462"/>
        </a:accent1>
        <a:accent2>
          <a:srgbClr val="6D6FC7"/>
        </a:accent2>
        <a:accent3>
          <a:srgbClr val="AAC0C0"/>
        </a:accent3>
        <a:accent4>
          <a:srgbClr val="DADADA"/>
        </a:accent4>
        <a:accent5>
          <a:srgbClr val="AAB8B7"/>
        </a:accent5>
        <a:accent6>
          <a:srgbClr val="6264B4"/>
        </a:accent6>
        <a:hlink>
          <a:srgbClr val="00FFFF"/>
        </a:hlink>
        <a:folHlink>
          <a:srgbClr val="00FF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7">
        <a:dk1>
          <a:srgbClr val="5C1F00"/>
        </a:dk1>
        <a:lt1>
          <a:srgbClr val="FFFFFF"/>
        </a:lt1>
        <a:dk2>
          <a:srgbClr val="800000"/>
        </a:dk2>
        <a:lt2>
          <a:srgbClr val="DFD293"/>
        </a:lt2>
        <a:accent1>
          <a:srgbClr val="713E39"/>
        </a:accent1>
        <a:accent2>
          <a:srgbClr val="BE7960"/>
        </a:accent2>
        <a:accent3>
          <a:srgbClr val="C0AAAA"/>
        </a:accent3>
        <a:accent4>
          <a:srgbClr val="DADADA"/>
        </a:accent4>
        <a:accent5>
          <a:srgbClr val="BBAFAE"/>
        </a:accent5>
        <a:accent6>
          <a:srgbClr val="AC6D56"/>
        </a:accent6>
        <a:hlink>
          <a:srgbClr val="FFFF99"/>
        </a:hlink>
        <a:folHlink>
          <a:srgbClr val="D3A21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8">
        <a:dk1>
          <a:srgbClr val="003366"/>
        </a:dk1>
        <a:lt1>
          <a:srgbClr val="FFFFFF"/>
        </a:lt1>
        <a:dk2>
          <a:srgbClr val="000099"/>
        </a:dk2>
        <a:lt2>
          <a:srgbClr val="CCFFFF"/>
        </a:lt2>
        <a:accent1>
          <a:srgbClr val="3366CC"/>
        </a:accent1>
        <a:accent2>
          <a:srgbClr val="00B000"/>
        </a:accent2>
        <a:accent3>
          <a:srgbClr val="AAAACA"/>
        </a:accent3>
        <a:accent4>
          <a:srgbClr val="DADADA"/>
        </a:accent4>
        <a:accent5>
          <a:srgbClr val="ADB8E2"/>
        </a:accent5>
        <a:accent6>
          <a:srgbClr val="009F00"/>
        </a:accent6>
        <a:hlink>
          <a:srgbClr val="66CCFF"/>
        </a:hlink>
        <a:folHlink>
          <a:srgbClr val="FFE701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9">
        <a:dk1>
          <a:srgbClr val="336699"/>
        </a:dk1>
        <a:lt1>
          <a:srgbClr val="FFFFFF"/>
        </a:lt1>
        <a:dk2>
          <a:srgbClr val="000000"/>
        </a:dk2>
        <a:lt2>
          <a:srgbClr val="E3EBF1"/>
        </a:lt2>
        <a:accent1>
          <a:srgbClr val="003399"/>
        </a:accent1>
        <a:accent2>
          <a:srgbClr val="468A4B"/>
        </a:accent2>
        <a:accent3>
          <a:srgbClr val="AAAAAA"/>
        </a:accent3>
        <a:accent4>
          <a:srgbClr val="DADADA"/>
        </a:accent4>
        <a:accent5>
          <a:srgbClr val="AAADCA"/>
        </a:accent5>
        <a:accent6>
          <a:srgbClr val="3F7D43"/>
        </a:accent6>
        <a:hlink>
          <a:srgbClr val="66CCFF"/>
        </a:hlink>
        <a:folHlink>
          <a:srgbClr val="F0E500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0">
        <a:dk1>
          <a:srgbClr val="777777"/>
        </a:dk1>
        <a:lt1>
          <a:srgbClr val="FFFFFF"/>
        </a:lt1>
        <a:dk2>
          <a:srgbClr val="686B5D"/>
        </a:dk2>
        <a:lt2>
          <a:srgbClr val="D1D1CB"/>
        </a:lt2>
        <a:accent1>
          <a:srgbClr val="909082"/>
        </a:accent1>
        <a:accent2>
          <a:srgbClr val="809EA8"/>
        </a:accent2>
        <a:accent3>
          <a:srgbClr val="B9BAB6"/>
        </a:accent3>
        <a:accent4>
          <a:srgbClr val="DADADA"/>
        </a:accent4>
        <a:accent5>
          <a:srgbClr val="C6C6C1"/>
        </a:accent5>
        <a:accent6>
          <a:srgbClr val="738F98"/>
        </a:accent6>
        <a:hlink>
          <a:srgbClr val="FFCC66"/>
        </a:hlink>
        <a:folHlink>
          <a:srgbClr val="E9DCB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1">
        <a:dk1>
          <a:srgbClr val="3E3E5C"/>
        </a:dk1>
        <a:lt1>
          <a:srgbClr val="FFFFFF"/>
        </a:lt1>
        <a:dk2>
          <a:srgbClr val="666699"/>
        </a:dk2>
        <a:lt2>
          <a:srgbClr val="FFFFFF"/>
        </a:lt2>
        <a:accent1>
          <a:srgbClr val="60597B"/>
        </a:accent1>
        <a:accent2>
          <a:srgbClr val="6666FF"/>
        </a:accent2>
        <a:accent3>
          <a:srgbClr val="B8B8CA"/>
        </a:accent3>
        <a:accent4>
          <a:srgbClr val="DADADA"/>
        </a:accent4>
        <a:accent5>
          <a:srgbClr val="B6B5BF"/>
        </a:accent5>
        <a:accent6>
          <a:srgbClr val="5C5CE7"/>
        </a:accent6>
        <a:hlink>
          <a:srgbClr val="99CCFF"/>
        </a:hlink>
        <a:folHlink>
          <a:srgbClr val="FFFF99"/>
        </a:folHlink>
      </a:clrScheme>
      <a:clrMap bg1="dk2" tx1="lt1" bg2="dk1" tx2="lt2" accent1="accent1" accent2="accent2" accent3="accent3" accent4="accent4" accent5="accent5" accent6="accent6" hlink="hlink" folHlink="folHlink"/>
    </a:extraClrScheme>
    <a:extraClrScheme>
      <a:clrScheme name="Leere Präsentation 12">
        <a:dk1>
          <a:srgbClr val="2D2015"/>
        </a:dk1>
        <a:lt1>
          <a:srgbClr val="FFFFFF"/>
        </a:lt1>
        <a:dk2>
          <a:srgbClr val="523E26"/>
        </a:dk2>
        <a:lt2>
          <a:srgbClr val="DFC08D"/>
        </a:lt2>
        <a:accent1>
          <a:srgbClr val="8C7B70"/>
        </a:accent1>
        <a:accent2>
          <a:srgbClr val="8F5F2F"/>
        </a:accent2>
        <a:accent3>
          <a:srgbClr val="B3AFAC"/>
        </a:accent3>
        <a:accent4>
          <a:srgbClr val="DADADA"/>
        </a:accent4>
        <a:accent5>
          <a:srgbClr val="C5BFBB"/>
        </a:accent5>
        <a:accent6>
          <a:srgbClr val="81552A"/>
        </a:accent6>
        <a:hlink>
          <a:srgbClr val="CCB400"/>
        </a:hlink>
        <a:folHlink>
          <a:srgbClr val="8C9EA0"/>
        </a:folHlink>
      </a:clrScheme>
      <a:clrMap bg1="dk2" tx1="lt1" bg2="dk1" tx2="lt2" accent1="accent1" accent2="accent2" accent3="accent3" accent4="accent4" accent5="accent5" accent6="accent6" hlink="hlink" folHlink="folHlink"/>
    </a:extraClrScheme>
  </a:extraClrSchemeLst>
  <a:extLst>
    <a:ext uri="{05A4C25C-085E-4340-85A3-A5531E510DB2}">
      <thm15:themeFamily xmlns:thm15="http://schemas.microsoft.com/office/thememl/2012/main" name="DZLM_Juni2015 _Präsentation_Vorlage.potx" id="{4403B78A-53FD-4E46-8F0C-8727F1696680}" vid="{EE17F2D2-6447-4ED2-A9F9-03F57224F0B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62C8AB-2CD9-4501-8217-F948FB87F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901</Words>
  <Characters>5679</Characters>
  <Application>Microsoft Office Word</Application>
  <DocSecurity>0</DocSecurity>
  <Lines>47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Regine Brandtner</dc:creator>
  <cp:keywords/>
  <dc:description/>
  <cp:lastModifiedBy>profilinstaller</cp:lastModifiedBy>
  <cp:revision>9</cp:revision>
  <cp:lastPrinted>2017-06-10T05:30:00Z</cp:lastPrinted>
  <dcterms:created xsi:type="dcterms:W3CDTF">2017-12-15T07:47:00Z</dcterms:created>
  <dcterms:modified xsi:type="dcterms:W3CDTF">2018-01-19T12:39:00Z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1972289790</vt:i4>
  </property>
</Properties>
</file>